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446" w:rsidRPr="00103809" w:rsidRDefault="002B7446" w:rsidP="00103809">
      <w:pPr>
        <w:pStyle w:val="Heading1"/>
        <w:rPr>
          <w:rFonts w:ascii="Arial" w:eastAsiaTheme="minorEastAsia" w:hAnsi="Arial" w:cs="Arial"/>
          <w:b/>
          <w:color w:val="000000" w:themeColor="text1"/>
          <w:sz w:val="28"/>
          <w:szCs w:val="28"/>
        </w:rPr>
      </w:pPr>
      <w:bookmarkStart w:id="0" w:name="_GoBack"/>
      <w:bookmarkEnd w:id="0"/>
    </w:p>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Admi</w:t>
      </w:r>
      <w:r w:rsidR="0050285D">
        <w:rPr>
          <w:rFonts w:ascii="Arial" w:eastAsiaTheme="minorEastAsia" w:hAnsi="Arial" w:cs="Arial"/>
          <w:b/>
          <w:color w:val="385623" w:themeColor="accent6" w:themeShade="80"/>
          <w:sz w:val="28"/>
          <w:szCs w:val="28"/>
        </w:rPr>
        <w:t xml:space="preserve">ssion Policy of </w:t>
      </w:r>
      <w:proofErr w:type="spellStart"/>
      <w:r w:rsidR="0050285D">
        <w:rPr>
          <w:rFonts w:ascii="Arial" w:eastAsiaTheme="minorEastAsia" w:hAnsi="Arial" w:cs="Arial"/>
          <w:b/>
          <w:color w:val="385623" w:themeColor="accent6" w:themeShade="80"/>
          <w:sz w:val="28"/>
          <w:szCs w:val="28"/>
        </w:rPr>
        <w:t>Ballyboughal</w:t>
      </w:r>
      <w:proofErr w:type="spellEnd"/>
      <w:r w:rsidR="0050285D">
        <w:rPr>
          <w:rFonts w:ascii="Arial" w:eastAsiaTheme="minorEastAsia" w:hAnsi="Arial" w:cs="Arial"/>
          <w:b/>
          <w:color w:val="385623" w:themeColor="accent6" w:themeShade="80"/>
          <w:sz w:val="28"/>
          <w:szCs w:val="28"/>
        </w:rPr>
        <w:t xml:space="preserve"> National School</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50285D">
        <w:rPr>
          <w:rFonts w:ascii="Arial" w:eastAsiaTheme="minorEastAsia" w:hAnsi="Arial" w:cs="Arial"/>
          <w:b/>
          <w:color w:val="385623" w:themeColor="accent6" w:themeShade="80"/>
          <w:sz w:val="24"/>
          <w:szCs w:val="24"/>
        </w:rPr>
        <w:tab/>
      </w:r>
      <w:proofErr w:type="spellStart"/>
      <w:r w:rsidR="0050285D">
        <w:rPr>
          <w:rFonts w:ascii="Arial" w:eastAsiaTheme="minorEastAsia" w:hAnsi="Arial" w:cs="Arial"/>
          <w:b/>
          <w:color w:val="385623" w:themeColor="accent6" w:themeShade="80"/>
          <w:sz w:val="24"/>
          <w:szCs w:val="24"/>
        </w:rPr>
        <w:t>Ballyboughal</w:t>
      </w:r>
      <w:proofErr w:type="spellEnd"/>
      <w:r w:rsidR="0050285D">
        <w:rPr>
          <w:rFonts w:ascii="Arial" w:eastAsiaTheme="minorEastAsia" w:hAnsi="Arial" w:cs="Arial"/>
          <w:b/>
          <w:color w:val="385623" w:themeColor="accent6" w:themeShade="80"/>
          <w:sz w:val="24"/>
          <w:szCs w:val="24"/>
        </w:rPr>
        <w:t>, Co. Dublin</w:t>
      </w:r>
      <w:r w:rsidR="00561288">
        <w:rPr>
          <w:rFonts w:ascii="Arial" w:eastAsiaTheme="minorEastAsia" w:hAnsi="Arial" w:cs="Arial"/>
          <w:b/>
          <w:color w:val="385623" w:themeColor="accent6" w:themeShade="80"/>
          <w:sz w:val="24"/>
          <w:szCs w:val="24"/>
        </w:rPr>
        <w:t xml:space="preserve"> A41RC98</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03577B"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Roll N</w:t>
      </w:r>
      <w:r w:rsidR="00987EFD" w:rsidRPr="003201ED">
        <w:rPr>
          <w:rFonts w:ascii="Arial" w:eastAsiaTheme="minorEastAsia" w:hAnsi="Arial" w:cs="Arial"/>
          <w:b/>
          <w:color w:val="385623" w:themeColor="accent6" w:themeShade="80"/>
          <w:sz w:val="24"/>
          <w:szCs w:val="24"/>
        </w:rPr>
        <w:t>umber:</w:t>
      </w:r>
      <w:r w:rsidR="0050285D">
        <w:rPr>
          <w:rFonts w:ascii="Arial" w:eastAsiaTheme="minorEastAsia" w:hAnsi="Arial" w:cs="Arial"/>
          <w:b/>
          <w:color w:val="385623" w:themeColor="accent6" w:themeShade="80"/>
          <w:sz w:val="24"/>
          <w:szCs w:val="24"/>
        </w:rPr>
        <w:tab/>
        <w:t>19001G</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50285D">
        <w:rPr>
          <w:rFonts w:ascii="Arial" w:eastAsiaTheme="minorEastAsia" w:hAnsi="Arial" w:cs="Arial"/>
          <w:b/>
          <w:color w:val="385623" w:themeColor="accent6" w:themeShade="80"/>
          <w:sz w:val="24"/>
          <w:szCs w:val="24"/>
        </w:rPr>
        <w:t xml:space="preserve"> Archbishop </w:t>
      </w:r>
      <w:proofErr w:type="spellStart"/>
      <w:r w:rsidR="0050285D">
        <w:rPr>
          <w:rFonts w:ascii="Arial" w:eastAsiaTheme="minorEastAsia" w:hAnsi="Arial" w:cs="Arial"/>
          <w:b/>
          <w:color w:val="385623" w:themeColor="accent6" w:themeShade="80"/>
          <w:sz w:val="24"/>
          <w:szCs w:val="24"/>
        </w:rPr>
        <w:t>Diarmuid</w:t>
      </w:r>
      <w:proofErr w:type="spellEnd"/>
      <w:r w:rsidR="0050285D">
        <w:rPr>
          <w:rFonts w:ascii="Arial" w:eastAsiaTheme="minorEastAsia" w:hAnsi="Arial" w:cs="Arial"/>
          <w:b/>
          <w:color w:val="385623" w:themeColor="accent6" w:themeShade="80"/>
          <w:sz w:val="24"/>
          <w:szCs w:val="24"/>
        </w:rPr>
        <w:t xml:space="preserve"> Martin</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99669A" w:rsidRPr="003201ED" w:rsidRDefault="0099669A" w:rsidP="00987EFD">
      <w:pPr>
        <w:spacing w:after="0" w:line="240" w:lineRule="auto"/>
        <w:jc w:val="both"/>
        <w:rPr>
          <w:rFonts w:ascii="Arial" w:eastAsiaTheme="minorEastAsia" w:hAnsi="Arial" w:cs="Arial"/>
          <w:b/>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w:t>
      </w:r>
      <w:r w:rsidR="007A03B9">
        <w:rPr>
          <w:rFonts w:ascii="Arial" w:eastAsiaTheme="minorEastAsia" w:hAnsi="Arial" w:cs="Arial"/>
        </w:rPr>
        <w:t>. In drafting this policy, the Board of M</w:t>
      </w:r>
      <w:r w:rsidRPr="003201ED">
        <w:rPr>
          <w:rFonts w:ascii="Arial" w:eastAsiaTheme="minorEastAsia" w:hAnsi="Arial" w:cs="Arial"/>
        </w:rPr>
        <w:t>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approve</w:t>
      </w:r>
      <w:r w:rsidR="009A0A8A">
        <w:rPr>
          <w:rFonts w:ascii="Arial" w:eastAsiaTheme="minorEastAsia" w:hAnsi="Arial" w:cs="Arial"/>
        </w:rPr>
        <w:t>d by the school patron on 22 July 2020</w:t>
      </w:r>
      <w:r w:rsidRPr="003201ED">
        <w:rPr>
          <w:rFonts w:ascii="Arial" w:eastAsiaTheme="minorEastAsia" w:hAnsi="Arial" w:cs="Arial"/>
        </w:rPr>
        <w:t xml:space="preserve">.  </w:t>
      </w:r>
      <w:r w:rsidR="00EA398E">
        <w:rPr>
          <w:rFonts w:ascii="Arial" w:eastAsiaTheme="minorEastAsia" w:hAnsi="Arial" w:cs="Arial"/>
        </w:rPr>
        <w:t>It was ratified by the Board of Management at a meeting held on</w:t>
      </w:r>
      <w:r w:rsidR="00887C97">
        <w:rPr>
          <w:rFonts w:ascii="Arial" w:eastAsiaTheme="minorEastAsia" w:hAnsi="Arial" w:cs="Arial"/>
        </w:rPr>
        <w:t xml:space="preserve"> 26 August 2020.</w:t>
      </w:r>
      <w:r w:rsidR="00EA398E">
        <w:rPr>
          <w:rFonts w:ascii="Arial" w:eastAsiaTheme="minorEastAsia" w:hAnsi="Arial" w:cs="Arial"/>
        </w:rPr>
        <w:t xml:space="preserve"> </w:t>
      </w:r>
      <w:r w:rsidRPr="003201ED">
        <w:rPr>
          <w:rFonts w:ascii="Arial" w:eastAsiaTheme="minorEastAsia" w:hAnsi="Arial" w:cs="Arial"/>
        </w:rPr>
        <w:t xml:space="preserve">It is published on the school’s website </w:t>
      </w:r>
      <w:proofErr w:type="gramStart"/>
      <w:r w:rsidRPr="003201ED">
        <w:rPr>
          <w:rFonts w:ascii="Arial" w:eastAsiaTheme="minorEastAsia" w:hAnsi="Arial" w:cs="Arial"/>
        </w:rPr>
        <w:t>and</w:t>
      </w:r>
      <w:proofErr w:type="gramEnd"/>
      <w:r w:rsidRPr="003201ED">
        <w:rPr>
          <w:rFonts w:ascii="Arial" w:eastAsiaTheme="minorEastAsia" w:hAnsi="Arial" w:cs="Arial"/>
        </w:rPr>
        <w:t xml:space="preserve">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The relevant dates</w:t>
      </w:r>
      <w:r w:rsidR="0050285D">
        <w:rPr>
          <w:rFonts w:ascii="Arial" w:hAnsi="Arial" w:cs="Arial"/>
        </w:rPr>
        <w:t xml:space="preserve"> and timelines for </w:t>
      </w:r>
      <w:proofErr w:type="spellStart"/>
      <w:r w:rsidR="0050285D">
        <w:rPr>
          <w:rFonts w:ascii="Arial" w:hAnsi="Arial" w:cs="Arial"/>
        </w:rPr>
        <w:t>Ballyboughal</w:t>
      </w:r>
      <w:proofErr w:type="spellEnd"/>
      <w:r w:rsidR="0050285D">
        <w:rPr>
          <w:rFonts w:ascii="Arial" w:hAnsi="Arial" w:cs="Arial"/>
        </w:rPr>
        <w:t xml:space="preserve"> National School</w:t>
      </w:r>
      <w:r w:rsidR="00751B5A">
        <w:rPr>
          <w:rFonts w:ascii="Arial" w:hAnsi="Arial" w:cs="Arial"/>
        </w:rPr>
        <w:t>’s</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99669A"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2B7446" w:rsidRPr="001243D3" w:rsidRDefault="002B7446" w:rsidP="00762B44">
      <w:pPr>
        <w:spacing w:after="0" w:line="240" w:lineRule="auto"/>
        <w:jc w:val="both"/>
        <w:rPr>
          <w:rFonts w:ascii="Arial" w:eastAsiaTheme="minorEastAsia" w:hAnsi="Arial" w:cs="Arial"/>
          <w:color w:val="385623" w:themeColor="accent6" w:themeShade="80"/>
        </w:rPr>
      </w:pPr>
    </w:p>
    <w:p w:rsidR="002B7446"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rsidR="0050285D" w:rsidRPr="0050285D" w:rsidRDefault="0050285D" w:rsidP="0050285D"/>
    <w:p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7505E5" w:rsidRPr="001243D3" w:rsidRDefault="0050285D"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roofErr w:type="spellStart"/>
      <w:r>
        <w:rPr>
          <w:rFonts w:ascii="Arial" w:eastAsiaTheme="minorEastAsia" w:hAnsi="Arial" w:cs="Arial"/>
        </w:rPr>
        <w:t>Ballyboughal</w:t>
      </w:r>
      <w:proofErr w:type="spellEnd"/>
      <w:r>
        <w:rPr>
          <w:rFonts w:ascii="Arial" w:eastAsiaTheme="minorEastAsia" w:hAnsi="Arial" w:cs="Arial"/>
        </w:rPr>
        <w:t xml:space="preserve"> National School</w:t>
      </w:r>
      <w:r w:rsidR="0003577B">
        <w:rPr>
          <w:rFonts w:ascii="Arial" w:eastAsiaTheme="minorEastAsia" w:hAnsi="Arial" w:cs="Arial"/>
        </w:rPr>
        <w:t xml:space="preserve"> is a </w:t>
      </w:r>
      <w:r w:rsidR="004208DF" w:rsidRPr="001243D3">
        <w:rPr>
          <w:rFonts w:ascii="Arial" w:eastAsiaTheme="minorEastAsia" w:hAnsi="Arial" w:cs="Arial"/>
        </w:rPr>
        <w:t>co</w:t>
      </w:r>
      <w:r>
        <w:rPr>
          <w:rFonts w:ascii="Arial" w:eastAsiaTheme="minorEastAsia" w:hAnsi="Arial" w:cs="Arial"/>
        </w:rPr>
        <w:t>-educational</w:t>
      </w:r>
      <w:r w:rsidR="00BE4233" w:rsidRPr="001243D3">
        <w:rPr>
          <w:rFonts w:ascii="Arial" w:eastAsiaTheme="minorEastAsia" w:hAnsi="Arial" w:cs="Arial"/>
        </w:rPr>
        <w:t xml:space="preserve"> primary school with a Catholic ethos under the patronage </w:t>
      </w:r>
      <w:r>
        <w:rPr>
          <w:rFonts w:ascii="Arial" w:eastAsiaTheme="minorEastAsia" w:hAnsi="Arial" w:cs="Arial"/>
        </w:rPr>
        <w:t xml:space="preserve">of the </w:t>
      </w:r>
      <w:r w:rsidR="007A03B9">
        <w:rPr>
          <w:rFonts w:ascii="Arial" w:eastAsiaTheme="minorEastAsia" w:hAnsi="Arial" w:cs="Arial"/>
        </w:rPr>
        <w:t xml:space="preserve">Catholic </w:t>
      </w:r>
      <w:r>
        <w:rPr>
          <w:rFonts w:ascii="Arial" w:eastAsiaTheme="minorEastAsia" w:hAnsi="Arial" w:cs="Arial"/>
        </w:rPr>
        <w:t>Archbishop of Dub</w:t>
      </w:r>
      <w:r w:rsidR="007A03B9">
        <w:rPr>
          <w:rFonts w:ascii="Arial" w:eastAsiaTheme="minorEastAsia" w:hAnsi="Arial" w:cs="Arial"/>
        </w:rPr>
        <w:t>l</w:t>
      </w:r>
      <w:r>
        <w:rPr>
          <w:rFonts w:ascii="Arial" w:eastAsiaTheme="minorEastAsia" w:hAnsi="Arial" w:cs="Arial"/>
        </w:rPr>
        <w:t>in</w:t>
      </w: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full and harmonious development of all aspects of the person of the pupil, including the intellectual, physical, cultural, moral and spiritual aspects;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roofErr w:type="gramStart"/>
      <w:r>
        <w:rPr>
          <w:rFonts w:ascii="Arial" w:eastAsiaTheme="minorEastAsia" w:hAnsi="Arial" w:cs="Arial"/>
        </w:rPr>
        <w:lastRenderedPageBreak/>
        <w:t>and</w:t>
      </w:r>
      <w:proofErr w:type="gramEnd"/>
      <w:r>
        <w:rPr>
          <w:rFonts w:ascii="Arial" w:eastAsiaTheme="minorEastAsia" w:hAnsi="Arial" w:cs="Arial"/>
        </w:rPr>
        <w:t xml:space="preserve"> which school provides religious education for the pupils in accordance with the </w:t>
      </w:r>
      <w:r w:rsidR="00BE4233" w:rsidRPr="001243D3">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rsidR="0054270B"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In accordance with S.15 (2) (b) of the Education Act, 1998 the Board of Management of</w:t>
      </w:r>
      <w:r w:rsidR="007A03B9">
        <w:rPr>
          <w:rFonts w:ascii="Arial" w:eastAsiaTheme="minorEastAsia" w:hAnsi="Arial" w:cs="Arial"/>
        </w:rPr>
        <w:t xml:space="preserve"> </w:t>
      </w:r>
      <w:proofErr w:type="spellStart"/>
      <w:r w:rsidR="0003577B">
        <w:rPr>
          <w:rFonts w:ascii="Arial" w:eastAsiaTheme="minorEastAsia" w:hAnsi="Arial" w:cs="Arial"/>
        </w:rPr>
        <w:t>Ballyboughal</w:t>
      </w:r>
      <w:proofErr w:type="spellEnd"/>
      <w:r w:rsidR="0003577B">
        <w:rPr>
          <w:rFonts w:ascii="Arial" w:eastAsiaTheme="minorEastAsia" w:hAnsi="Arial" w:cs="Arial"/>
        </w:rPr>
        <w:t xml:space="preserve"> National School</w:t>
      </w:r>
      <w:r>
        <w:rPr>
          <w:rFonts w:ascii="Arial" w:eastAsiaTheme="minorEastAsia"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E83E87" w:rsidRDefault="00AB5D65"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The Board of Management and staff of </w:t>
      </w:r>
      <w:proofErr w:type="spellStart"/>
      <w:r>
        <w:rPr>
          <w:rFonts w:ascii="Arial" w:eastAsiaTheme="minorEastAsia" w:hAnsi="Arial" w:cs="Arial"/>
        </w:rPr>
        <w:t>Ballyb</w:t>
      </w:r>
      <w:r w:rsidR="00E83E87">
        <w:rPr>
          <w:rFonts w:ascii="Arial" w:eastAsiaTheme="minorEastAsia" w:hAnsi="Arial" w:cs="Arial"/>
        </w:rPr>
        <w:t>ou</w:t>
      </w:r>
      <w:r>
        <w:rPr>
          <w:rFonts w:ascii="Arial" w:eastAsiaTheme="minorEastAsia" w:hAnsi="Arial" w:cs="Arial"/>
        </w:rPr>
        <w:t>ghal</w:t>
      </w:r>
      <w:proofErr w:type="spellEnd"/>
      <w:r>
        <w:rPr>
          <w:rFonts w:ascii="Arial" w:eastAsiaTheme="minorEastAsia" w:hAnsi="Arial" w:cs="Arial"/>
        </w:rPr>
        <w:t xml:space="preserve"> National School</w:t>
      </w:r>
      <w:r w:rsidR="00E83E87">
        <w:rPr>
          <w:rFonts w:ascii="Arial" w:eastAsiaTheme="minorEastAsia" w:hAnsi="Arial" w:cs="Arial"/>
        </w:rPr>
        <w:t xml:space="preserve"> </w:t>
      </w:r>
      <w:r>
        <w:rPr>
          <w:rFonts w:ascii="Arial" w:eastAsiaTheme="minorEastAsia" w:hAnsi="Arial" w:cs="Arial"/>
        </w:rPr>
        <w:t>strive</w:t>
      </w:r>
      <w:r w:rsidR="00E83E87">
        <w:rPr>
          <w:rFonts w:ascii="Arial" w:eastAsiaTheme="minorEastAsia" w:hAnsi="Arial" w:cs="Arial"/>
        </w:rPr>
        <w:t xml:space="preserve"> to provide a well-ordered, caring, happy learning environment where the intellectual, physical, cultural, moral and spiritual needs of the pupils are identified and addressed.</w:t>
      </w:r>
    </w:p>
    <w:p w:rsidR="00AB5D65" w:rsidRDefault="00AB5D65" w:rsidP="00AB5D65">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The school is committed to enabling children of all levels of ability to reach their full potential and aims to provide an inclusive environment that allows the children full access to all areas of learning. We welcome the support and involvement of parents in the work of the school. </w:t>
      </w:r>
    </w:p>
    <w:p w:rsidR="00AB5D65" w:rsidRDefault="00561288" w:rsidP="00AB5D65">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roofErr w:type="spellStart"/>
      <w:r>
        <w:rPr>
          <w:rFonts w:ascii="Arial" w:eastAsiaTheme="minorEastAsia" w:hAnsi="Arial" w:cs="Arial"/>
        </w:rPr>
        <w:t>Déanaimid</w:t>
      </w:r>
      <w:proofErr w:type="spellEnd"/>
      <w:r>
        <w:rPr>
          <w:rFonts w:ascii="Arial" w:eastAsiaTheme="minorEastAsia" w:hAnsi="Arial" w:cs="Arial"/>
        </w:rPr>
        <w:t xml:space="preserve"> </w:t>
      </w:r>
      <w:proofErr w:type="spellStart"/>
      <w:r>
        <w:rPr>
          <w:rFonts w:ascii="Arial" w:eastAsiaTheme="minorEastAsia" w:hAnsi="Arial" w:cs="Arial"/>
        </w:rPr>
        <w:t>sá</w:t>
      </w:r>
      <w:r w:rsidR="00AB5D65">
        <w:rPr>
          <w:rFonts w:ascii="Arial" w:eastAsiaTheme="minorEastAsia" w:hAnsi="Arial" w:cs="Arial"/>
        </w:rPr>
        <w:t>r-iarracht</w:t>
      </w:r>
      <w:proofErr w:type="spellEnd"/>
      <w:r w:rsidR="00AB5D65">
        <w:rPr>
          <w:rFonts w:ascii="Arial" w:eastAsiaTheme="minorEastAsia" w:hAnsi="Arial" w:cs="Arial"/>
        </w:rPr>
        <w:t xml:space="preserve"> </w:t>
      </w:r>
      <w:proofErr w:type="spellStart"/>
      <w:r w:rsidR="00AB5D65">
        <w:rPr>
          <w:rFonts w:ascii="Arial" w:eastAsiaTheme="minorEastAsia" w:hAnsi="Arial" w:cs="Arial"/>
        </w:rPr>
        <w:t>labhairt</w:t>
      </w:r>
      <w:proofErr w:type="spellEnd"/>
      <w:r w:rsidR="00AB5D65">
        <w:rPr>
          <w:rFonts w:ascii="Arial" w:eastAsiaTheme="minorEastAsia" w:hAnsi="Arial" w:cs="Arial"/>
        </w:rPr>
        <w:t xml:space="preserve"> </w:t>
      </w:r>
      <w:proofErr w:type="spellStart"/>
      <w:proofErr w:type="gramStart"/>
      <w:r w:rsidR="00AB5D65">
        <w:rPr>
          <w:rFonts w:ascii="Arial" w:eastAsiaTheme="minorEastAsia" w:hAnsi="Arial" w:cs="Arial"/>
        </w:rPr>
        <w:t>na</w:t>
      </w:r>
      <w:proofErr w:type="spellEnd"/>
      <w:proofErr w:type="gramEnd"/>
      <w:r w:rsidR="00AB5D65">
        <w:rPr>
          <w:rFonts w:ascii="Arial" w:eastAsiaTheme="minorEastAsia" w:hAnsi="Arial" w:cs="Arial"/>
        </w:rPr>
        <w:t xml:space="preserve"> </w:t>
      </w:r>
      <w:proofErr w:type="spellStart"/>
      <w:r w:rsidR="00AB5D65">
        <w:rPr>
          <w:rFonts w:ascii="Arial" w:eastAsiaTheme="minorEastAsia" w:hAnsi="Arial" w:cs="Arial"/>
        </w:rPr>
        <w:t>Gaeilge</w:t>
      </w:r>
      <w:proofErr w:type="spellEnd"/>
      <w:r w:rsidR="00AB5D65">
        <w:rPr>
          <w:rFonts w:ascii="Arial" w:eastAsiaTheme="minorEastAsia" w:hAnsi="Arial" w:cs="Arial"/>
        </w:rPr>
        <w:t xml:space="preserve"> a </w:t>
      </w:r>
      <w:proofErr w:type="spellStart"/>
      <w:r w:rsidR="00AB5D65">
        <w:rPr>
          <w:rFonts w:ascii="Arial" w:eastAsiaTheme="minorEastAsia" w:hAnsi="Arial" w:cs="Arial"/>
        </w:rPr>
        <w:t>chur</w:t>
      </w:r>
      <w:proofErr w:type="spellEnd"/>
      <w:r w:rsidR="00AB5D65">
        <w:rPr>
          <w:rFonts w:ascii="Arial" w:eastAsiaTheme="minorEastAsia" w:hAnsi="Arial" w:cs="Arial"/>
        </w:rPr>
        <w:t xml:space="preserve"> </w:t>
      </w:r>
      <w:proofErr w:type="spellStart"/>
      <w:r w:rsidR="00AB5D65">
        <w:rPr>
          <w:rFonts w:ascii="Arial" w:eastAsiaTheme="minorEastAsia" w:hAnsi="Arial" w:cs="Arial"/>
        </w:rPr>
        <w:t>chun</w:t>
      </w:r>
      <w:proofErr w:type="spellEnd"/>
      <w:r w:rsidR="00AB5D65">
        <w:rPr>
          <w:rFonts w:ascii="Arial" w:eastAsiaTheme="minorEastAsia" w:hAnsi="Arial" w:cs="Arial"/>
        </w:rPr>
        <w:t xml:space="preserve"> </w:t>
      </w:r>
      <w:proofErr w:type="spellStart"/>
      <w:r w:rsidR="00AB5D65">
        <w:rPr>
          <w:rFonts w:ascii="Arial" w:eastAsiaTheme="minorEastAsia" w:hAnsi="Arial" w:cs="Arial"/>
        </w:rPr>
        <w:t>cinn</w:t>
      </w:r>
      <w:proofErr w:type="spellEnd"/>
      <w:r w:rsidR="00AB5D65">
        <w:rPr>
          <w:rFonts w:ascii="Arial" w:eastAsiaTheme="minorEastAsia" w:hAnsi="Arial" w:cs="Arial"/>
        </w:rPr>
        <w:t xml:space="preserve"> </w:t>
      </w:r>
      <w:proofErr w:type="spellStart"/>
      <w:r w:rsidR="00AB5D65">
        <w:rPr>
          <w:rFonts w:ascii="Arial" w:eastAsiaTheme="minorEastAsia" w:hAnsi="Arial" w:cs="Arial"/>
        </w:rPr>
        <w:t>sa</w:t>
      </w:r>
      <w:proofErr w:type="spellEnd"/>
      <w:r w:rsidR="00AB5D65">
        <w:rPr>
          <w:rFonts w:ascii="Arial" w:eastAsiaTheme="minorEastAsia" w:hAnsi="Arial" w:cs="Arial"/>
        </w:rPr>
        <w:t xml:space="preserve"> </w:t>
      </w:r>
      <w:proofErr w:type="spellStart"/>
      <w:r w:rsidR="00AB5D65">
        <w:rPr>
          <w:rFonts w:ascii="Arial" w:eastAsiaTheme="minorEastAsia" w:hAnsi="Arial" w:cs="Arial"/>
        </w:rPr>
        <w:t>scoil</w:t>
      </w:r>
      <w:proofErr w:type="spellEnd"/>
      <w:r w:rsidR="00AB5D65">
        <w:rPr>
          <w:rFonts w:ascii="Arial" w:eastAsiaTheme="minorEastAsia" w:hAnsi="Arial" w:cs="Arial"/>
        </w:rPr>
        <w:t xml:space="preserve"> </w:t>
      </w:r>
      <w:proofErr w:type="spellStart"/>
      <w:r w:rsidR="00AB5D65">
        <w:rPr>
          <w:rFonts w:ascii="Arial" w:eastAsiaTheme="minorEastAsia" w:hAnsi="Arial" w:cs="Arial"/>
        </w:rPr>
        <w:t>seo</w:t>
      </w:r>
      <w:proofErr w:type="spellEnd"/>
      <w:r w:rsidR="00AB5D65">
        <w:rPr>
          <w:rFonts w:ascii="Arial" w:eastAsiaTheme="minorEastAsia" w:hAnsi="Arial" w:cs="Arial"/>
        </w:rPr>
        <w:t>.</w:t>
      </w:r>
    </w:p>
    <w:p w:rsidR="00326B68" w:rsidRDefault="00AB5D65" w:rsidP="00AB5D65">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w:t>
      </w:r>
      <w:proofErr w:type="spellStart"/>
      <w:r>
        <w:rPr>
          <w:rFonts w:ascii="Arial" w:eastAsiaTheme="minorEastAsia" w:hAnsi="Arial" w:cs="Arial"/>
        </w:rPr>
        <w:t>Ballyboughal</w:t>
      </w:r>
      <w:proofErr w:type="spellEnd"/>
      <w:r>
        <w:rPr>
          <w:rFonts w:ascii="Arial" w:eastAsiaTheme="minorEastAsia" w:hAnsi="Arial" w:cs="Arial"/>
        </w:rPr>
        <w:t xml:space="preserve"> NS we believe that young children learn best in an atmosphere that is positive, welcoming and secure. Every member of the school community is valued and treated w</w:t>
      </w:r>
      <w:r w:rsidR="00561288">
        <w:rPr>
          <w:rFonts w:ascii="Arial" w:eastAsiaTheme="minorEastAsia" w:hAnsi="Arial" w:cs="Arial"/>
        </w:rPr>
        <w:t>ith respect. Our motto “</w:t>
      </w:r>
      <w:proofErr w:type="spellStart"/>
      <w:r w:rsidR="00561288">
        <w:rPr>
          <w:rFonts w:ascii="Arial" w:eastAsiaTheme="minorEastAsia" w:hAnsi="Arial" w:cs="Arial"/>
        </w:rPr>
        <w:t>Mol</w:t>
      </w:r>
      <w:proofErr w:type="spellEnd"/>
      <w:r w:rsidR="00561288">
        <w:rPr>
          <w:rFonts w:ascii="Arial" w:eastAsiaTheme="minorEastAsia" w:hAnsi="Arial" w:cs="Arial"/>
        </w:rPr>
        <w:t xml:space="preserve"> an </w:t>
      </w:r>
      <w:proofErr w:type="spellStart"/>
      <w:r w:rsidR="00561288">
        <w:rPr>
          <w:rFonts w:ascii="Arial" w:eastAsiaTheme="minorEastAsia" w:hAnsi="Arial" w:cs="Arial"/>
        </w:rPr>
        <w:t>o</w:t>
      </w:r>
      <w:r>
        <w:rPr>
          <w:rFonts w:ascii="Arial" w:eastAsiaTheme="minorEastAsia" w:hAnsi="Arial" w:cs="Arial"/>
        </w:rPr>
        <w:t>ige</w:t>
      </w:r>
      <w:proofErr w:type="spellEnd"/>
      <w:r>
        <w:rPr>
          <w:rFonts w:ascii="Arial" w:eastAsiaTheme="minorEastAsia" w:hAnsi="Arial" w:cs="Arial"/>
        </w:rPr>
        <w:t xml:space="preserve"> </w:t>
      </w:r>
      <w:proofErr w:type="spellStart"/>
      <w:r>
        <w:rPr>
          <w:rFonts w:ascii="Arial" w:eastAsiaTheme="minorEastAsia" w:hAnsi="Arial" w:cs="Arial"/>
        </w:rPr>
        <w:t>agus</w:t>
      </w:r>
      <w:proofErr w:type="spellEnd"/>
      <w:r>
        <w:rPr>
          <w:rFonts w:ascii="Arial" w:eastAsiaTheme="minorEastAsia" w:hAnsi="Arial" w:cs="Arial"/>
        </w:rPr>
        <w:t xml:space="preserve"> </w:t>
      </w:r>
      <w:proofErr w:type="spellStart"/>
      <w:r>
        <w:rPr>
          <w:rFonts w:ascii="Arial" w:eastAsiaTheme="minorEastAsia" w:hAnsi="Arial" w:cs="Arial"/>
        </w:rPr>
        <w:t>tiocf</w:t>
      </w:r>
      <w:r w:rsidR="00561288">
        <w:rPr>
          <w:rFonts w:ascii="Arial" w:eastAsiaTheme="minorEastAsia" w:hAnsi="Arial" w:cs="Arial"/>
        </w:rPr>
        <w:t>a</w:t>
      </w:r>
      <w:r>
        <w:rPr>
          <w:rFonts w:ascii="Arial" w:eastAsiaTheme="minorEastAsia" w:hAnsi="Arial" w:cs="Arial"/>
        </w:rPr>
        <w:t>idh</w:t>
      </w:r>
      <w:proofErr w:type="spellEnd"/>
      <w:r>
        <w:rPr>
          <w:rFonts w:ascii="Arial" w:eastAsiaTheme="minorEastAsia" w:hAnsi="Arial" w:cs="Arial"/>
        </w:rPr>
        <w:t xml:space="preserve"> </w:t>
      </w:r>
      <w:proofErr w:type="spellStart"/>
      <w:r>
        <w:rPr>
          <w:rFonts w:ascii="Arial" w:eastAsiaTheme="minorEastAsia" w:hAnsi="Arial" w:cs="Arial"/>
        </w:rPr>
        <w:t>si</w:t>
      </w:r>
      <w:proofErr w:type="spellEnd"/>
      <w:r>
        <w:rPr>
          <w:rFonts w:ascii="Arial" w:eastAsiaTheme="minorEastAsia" w:hAnsi="Arial" w:cs="Arial"/>
        </w:rPr>
        <w:t>” is at the heart of our philosophy.</w:t>
      </w:r>
    </w:p>
    <w:p w:rsidR="00326B68" w:rsidRPr="00561288"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lang w:val="en-US"/>
        </w:rPr>
      </w:pPr>
    </w:p>
    <w:p w:rsidR="002B7446" w:rsidRPr="0003577B" w:rsidRDefault="002B7446" w:rsidP="0003577B">
      <w:pPr>
        <w:pStyle w:val="Heading2"/>
        <w:numPr>
          <w:ilvl w:val="0"/>
          <w:numId w:val="29"/>
        </w:numPr>
        <w:rPr>
          <w:rFonts w:ascii="Arial" w:eastAsiaTheme="minorEastAsia" w:hAnsi="Arial" w:cs="Arial"/>
          <w:b/>
          <w:color w:val="385623" w:themeColor="accent6" w:themeShade="80"/>
          <w:sz w:val="24"/>
          <w:szCs w:val="24"/>
        </w:rPr>
      </w:pPr>
      <w:r w:rsidRPr="0003577B">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50285D" w:rsidP="00E02C8F">
      <w:pPr>
        <w:pStyle w:val="NoSpacing"/>
        <w:rPr>
          <w:rFonts w:ascii="Arial" w:hAnsi="Arial" w:cs="Arial"/>
        </w:rPr>
      </w:pPr>
      <w:proofErr w:type="spellStart"/>
      <w:r>
        <w:rPr>
          <w:rFonts w:ascii="Arial" w:hAnsi="Arial" w:cs="Arial"/>
        </w:rPr>
        <w:t>Ballyboughal</w:t>
      </w:r>
      <w:proofErr w:type="spellEnd"/>
      <w:r>
        <w:rPr>
          <w:rFonts w:ascii="Arial" w:hAnsi="Arial" w:cs="Arial"/>
        </w:rPr>
        <w:t xml:space="preserve"> National School</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201ED">
        <w:trPr>
          <w:trHeight w:val="1979"/>
        </w:trPr>
        <w:tc>
          <w:tcPr>
            <w:tcW w:w="9016" w:type="dxa"/>
            <w:shd w:val="clear" w:color="auto" w:fill="E7E6E6" w:themeFill="background2"/>
          </w:tcPr>
          <w:p w:rsidR="003857A6" w:rsidRPr="0050285D" w:rsidRDefault="003857A6" w:rsidP="0050285D">
            <w:pPr>
              <w:tabs>
                <w:tab w:val="left" w:pos="5513"/>
              </w:tabs>
              <w:autoSpaceDE w:val="0"/>
              <w:autoSpaceDN w:val="0"/>
              <w:adjustRightInd w:val="0"/>
              <w:rPr>
                <w:rFonts w:ascii="Arial" w:eastAsiaTheme="minorEastAsia" w:hAnsi="Arial" w:cs="Arial"/>
                <w:b/>
              </w:rPr>
            </w:pPr>
          </w:p>
          <w:p w:rsidR="003857A6" w:rsidRDefault="003857A6" w:rsidP="003857A6">
            <w:pPr>
              <w:autoSpaceDE w:val="0"/>
              <w:autoSpaceDN w:val="0"/>
              <w:adjustRightInd w:val="0"/>
              <w:contextualSpacing/>
              <w:rPr>
                <w:rFonts w:ascii="Arial" w:eastAsiaTheme="minorEastAsia" w:hAnsi="Arial" w:cs="Arial"/>
              </w:rPr>
            </w:pPr>
          </w:p>
          <w:p w:rsidR="003857A6" w:rsidRPr="0050285D" w:rsidRDefault="0050285D" w:rsidP="003857A6">
            <w:pPr>
              <w:autoSpaceDE w:val="0"/>
              <w:autoSpaceDN w:val="0"/>
              <w:adjustRightInd w:val="0"/>
              <w:rPr>
                <w:rFonts w:ascii="Arial" w:eastAsiaTheme="minorEastAsia" w:hAnsi="Arial" w:cs="Arial"/>
                <w:b/>
              </w:rPr>
            </w:pPr>
            <w:proofErr w:type="spellStart"/>
            <w:r>
              <w:rPr>
                <w:rFonts w:ascii="Arial" w:eastAsiaTheme="minorEastAsia" w:hAnsi="Arial" w:cs="Arial"/>
                <w:b/>
              </w:rPr>
              <w:t>Ballyboughal</w:t>
            </w:r>
            <w:proofErr w:type="spellEnd"/>
            <w:r>
              <w:rPr>
                <w:rFonts w:ascii="Arial" w:eastAsiaTheme="minorEastAsia" w:hAnsi="Arial" w:cs="Arial"/>
                <w:b/>
              </w:rPr>
              <w:t xml:space="preserve"> National School</w:t>
            </w:r>
            <w:r w:rsidR="003857A6" w:rsidRPr="00F704E7">
              <w:rPr>
                <w:rFonts w:ascii="Arial" w:eastAsiaTheme="minorEastAsia" w:hAnsi="Arial" w:cs="Arial"/>
              </w:rPr>
              <w:t xml:space="preserve"> 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w:t>
            </w:r>
            <w:r>
              <w:rPr>
                <w:rFonts w:ascii="Arial" w:eastAsiaTheme="minorEastAsia" w:hAnsi="Arial" w:cs="Arial"/>
              </w:rPr>
              <w:t xml:space="preserve"> Catholic</w:t>
            </w:r>
            <w:r w:rsidR="003857A6" w:rsidRPr="00F704E7">
              <w:rPr>
                <w:rFonts w:ascii="Arial" w:eastAsiaTheme="minorEastAsia" w:hAnsi="Arial" w:cs="Arial"/>
              </w:rPr>
              <w:t xml:space="preserve"> and it is proved that the refusal is essential to maintain the ethos of the school.</w:t>
            </w:r>
          </w:p>
          <w:p w:rsidR="003D39A4" w:rsidRPr="00F704E7" w:rsidRDefault="003D39A4" w:rsidP="00762B44">
            <w:pPr>
              <w:jc w:val="both"/>
              <w:rPr>
                <w:rFonts w:ascii="Arial" w:eastAsiaTheme="minorEastAsia" w:hAnsi="Arial" w:cs="Arial"/>
                <w:color w:val="385623" w:themeColor="accent6" w:themeShade="80"/>
              </w:rPr>
            </w:pP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rsidR="003D39A4" w:rsidRPr="003201ED" w:rsidRDefault="003D39A4" w:rsidP="003D39A4">
      <w:pPr>
        <w:spacing w:after="0" w:line="240" w:lineRule="auto"/>
        <w:jc w:val="both"/>
        <w:rPr>
          <w:rFonts w:ascii="Arial" w:eastAsiaTheme="minorEastAsia" w:hAnsi="Arial" w:cs="Arial"/>
          <w:b/>
          <w:color w:val="385623" w:themeColor="accent6" w:themeShade="80"/>
        </w:rPr>
      </w:pPr>
    </w:p>
    <w:p w:rsidR="0099669A" w:rsidRDefault="0003577B" w:rsidP="00A52939">
      <w:pPr>
        <w:pStyle w:val="ListParagraph"/>
        <w:spacing w:after="0" w:line="240" w:lineRule="auto"/>
        <w:ind w:left="0"/>
        <w:jc w:val="both"/>
        <w:rPr>
          <w:rFonts w:ascii="Arial" w:eastAsiaTheme="minorEastAsia" w:hAnsi="Arial" w:cs="Arial"/>
          <w:bCs/>
        </w:rPr>
      </w:pPr>
      <w:r>
        <w:rPr>
          <w:rFonts w:ascii="Arial" w:eastAsiaTheme="minorEastAsia" w:hAnsi="Arial" w:cs="Arial"/>
          <w:bCs/>
        </w:rPr>
        <w:t xml:space="preserve">Special Education Teaching is provided </w:t>
      </w:r>
      <w:r w:rsidR="007A03B9">
        <w:rPr>
          <w:rFonts w:ascii="Arial" w:eastAsiaTheme="minorEastAsia" w:hAnsi="Arial" w:cs="Arial"/>
          <w:bCs/>
        </w:rPr>
        <w:t>under the terms of the policies and guidelines issued</w:t>
      </w:r>
      <w:r>
        <w:rPr>
          <w:rFonts w:ascii="Arial" w:eastAsiaTheme="minorEastAsia" w:hAnsi="Arial" w:cs="Arial"/>
          <w:bCs/>
        </w:rPr>
        <w:t xml:space="preserve"> by the Department of E</w:t>
      </w:r>
      <w:r w:rsidR="007A03B9">
        <w:rPr>
          <w:rFonts w:ascii="Arial" w:eastAsiaTheme="minorEastAsia" w:hAnsi="Arial" w:cs="Arial"/>
          <w:bCs/>
        </w:rPr>
        <w:t>ducation and Skills and in accordance with the staffing and resources allocated to the school</w:t>
      </w:r>
      <w:r>
        <w:rPr>
          <w:rFonts w:ascii="Arial" w:eastAsiaTheme="minorEastAsia" w:hAnsi="Arial" w:cs="Arial"/>
          <w:bCs/>
        </w:rPr>
        <w:t>.</w:t>
      </w:r>
    </w:p>
    <w:p w:rsidR="0003577B" w:rsidRDefault="0003577B" w:rsidP="00A52939">
      <w:pPr>
        <w:pStyle w:val="ListParagraph"/>
        <w:spacing w:after="0" w:line="240" w:lineRule="auto"/>
        <w:ind w:left="0"/>
        <w:jc w:val="both"/>
        <w:rPr>
          <w:rFonts w:ascii="Arial" w:eastAsiaTheme="minorEastAsia" w:hAnsi="Arial" w:cs="Arial"/>
          <w:bCs/>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r w:rsidR="0003577B">
        <w:rPr>
          <w:rFonts w:ascii="Arial" w:eastAsiaTheme="minorEastAsia" w:hAnsi="Arial" w:cs="Arial"/>
          <w:b/>
          <w:color w:val="385623" w:themeColor="accent6" w:themeShade="80"/>
          <w:sz w:val="24"/>
          <w:szCs w:val="24"/>
        </w:rPr>
        <w:t xml:space="preserve"> </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AB5D65" w:rsidRPr="00AB5D65" w:rsidRDefault="00AB5D65" w:rsidP="00AB5D65">
      <w:pPr>
        <w:pStyle w:val="ListParagraph"/>
        <w:rPr>
          <w:rFonts w:ascii="Arial" w:hAnsi="Arial" w:cs="Arial"/>
        </w:rPr>
      </w:pPr>
    </w:p>
    <w:p w:rsidR="00AB5D65" w:rsidRPr="00AB5D65" w:rsidRDefault="00AB5D65" w:rsidP="00AB5D65">
      <w:pPr>
        <w:pStyle w:val="ListParagraph"/>
        <w:numPr>
          <w:ilvl w:val="0"/>
          <w:numId w:val="23"/>
        </w:numPr>
        <w:autoSpaceDE w:val="0"/>
        <w:autoSpaceDN w:val="0"/>
        <w:adjustRightInd w:val="0"/>
        <w:spacing w:after="0" w:line="240" w:lineRule="auto"/>
        <w:rPr>
          <w:rFonts w:ascii="Arial" w:hAnsi="Arial" w:cs="Arial"/>
        </w:rPr>
      </w:pPr>
      <w:proofErr w:type="spellStart"/>
      <w:r w:rsidRPr="00466AD1">
        <w:rPr>
          <w:rFonts w:ascii="Arial" w:eastAsiaTheme="minorEastAsia" w:hAnsi="Arial" w:cs="Arial"/>
        </w:rPr>
        <w:t>Ballyboughal</w:t>
      </w:r>
      <w:proofErr w:type="spellEnd"/>
      <w:r w:rsidRPr="00466AD1">
        <w:rPr>
          <w:rFonts w:ascii="Arial" w:eastAsiaTheme="minorEastAsia" w:hAnsi="Arial" w:cs="Arial"/>
        </w:rPr>
        <w:t xml:space="preserve"> National School</w:t>
      </w:r>
      <w:r w:rsidRPr="00AB5D65">
        <w:rPr>
          <w:rFonts w:ascii="Arial" w:eastAsiaTheme="minorEastAsia" w:hAnsi="Arial" w:cs="Arial"/>
        </w:rPr>
        <w:t xml:space="preserve"> is a </w:t>
      </w:r>
      <w:r>
        <w:rPr>
          <w:rFonts w:ascii="Arial" w:eastAsiaTheme="minorEastAsia" w:hAnsi="Arial" w:cs="Arial"/>
        </w:rPr>
        <w:t xml:space="preserve">Catholic </w:t>
      </w:r>
      <w:r w:rsidRPr="00AB5D65">
        <w:rPr>
          <w:rFonts w:ascii="Arial" w:eastAsiaTheme="minorEastAsia" w:hAnsi="Arial" w:cs="Arial"/>
        </w:rPr>
        <w:t>school</w:t>
      </w:r>
      <w:r w:rsidR="00466AD1">
        <w:rPr>
          <w:rFonts w:ascii="TimesNewRomanPSMT" w:hAnsi="TimesNewRomanPSMT" w:cs="TimesNewRomanPSMT"/>
        </w:rPr>
        <w:t xml:space="preserve"> and may refuse to admit</w:t>
      </w:r>
      <w:r w:rsidR="00466AD1">
        <w:rPr>
          <w:rFonts w:ascii="Arial" w:eastAsiaTheme="minorEastAsia" w:hAnsi="Arial" w:cs="Arial"/>
        </w:rPr>
        <w:t xml:space="preserve"> as a pupil</w:t>
      </w:r>
      <w:r w:rsidRPr="00AB5D65">
        <w:rPr>
          <w:rFonts w:ascii="Arial" w:eastAsiaTheme="minorEastAsia" w:hAnsi="Arial" w:cs="Arial"/>
        </w:rPr>
        <w:t xml:space="preserve"> a person who is not Catholic and it is proved that the refusal is essential to maintain the ethos of the school.</w:t>
      </w:r>
    </w:p>
    <w:p w:rsidR="00764262" w:rsidRPr="00E83E87" w:rsidRDefault="00764262" w:rsidP="00E83E87">
      <w:pPr>
        <w:spacing w:after="0" w:line="240" w:lineRule="auto"/>
        <w:jc w:val="both"/>
        <w:rPr>
          <w:rFonts w:ascii="Arial" w:eastAsiaTheme="minorEastAsia" w:hAnsi="Arial" w:cs="Arial"/>
          <w:b/>
          <w:color w:val="385623" w:themeColor="accent6" w:themeShade="80"/>
          <w:sz w:val="24"/>
          <w:szCs w:val="24"/>
        </w:rPr>
      </w:pPr>
    </w:p>
    <w:p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bookmarkEnd w:id="2"/>
    </w:p>
    <w:p w:rsidR="00EE4292" w:rsidRPr="003201ED" w:rsidRDefault="00EE4292" w:rsidP="00EE4292">
      <w:pPr>
        <w:spacing w:after="0" w:line="240" w:lineRule="auto"/>
        <w:jc w:val="both"/>
        <w:rPr>
          <w:rFonts w:ascii="Arial" w:eastAsiaTheme="minorEastAsia" w:hAnsi="Arial" w:cs="Arial"/>
        </w:rPr>
      </w:pP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w:t>
      </w:r>
      <w:proofErr w:type="gramStart"/>
      <w:r w:rsidRPr="003201ED">
        <w:rPr>
          <w:rFonts w:ascii="Arial" w:eastAsiaTheme="minorEastAsia" w:hAnsi="Arial" w:cs="Arial"/>
        </w:rPr>
        <w:t>for</w:t>
      </w:r>
      <w:proofErr w:type="gramEnd"/>
      <w:r w:rsidRPr="003201ED">
        <w:rPr>
          <w:rFonts w:ascii="Arial" w:eastAsiaTheme="minorEastAsia" w:hAnsi="Arial" w:cs="Arial"/>
        </w:rPr>
        <w:t xml:space="preserve">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3201ED">
        <w:tc>
          <w:tcPr>
            <w:tcW w:w="9016" w:type="dxa"/>
            <w:shd w:val="clear" w:color="auto" w:fill="E7E6E6" w:themeFill="background2"/>
          </w:tcPr>
          <w:p w:rsidR="007A03B9" w:rsidRDefault="007A03B9" w:rsidP="007A03B9">
            <w:pPr>
              <w:pStyle w:val="ListParagraph"/>
              <w:rPr>
                <w:rFonts w:ascii="Arial" w:eastAsiaTheme="minorEastAsia" w:hAnsi="Arial" w:cs="Arial"/>
                <w:b/>
              </w:rPr>
            </w:pPr>
          </w:p>
          <w:p w:rsidR="007A03B9" w:rsidRPr="00466AD1" w:rsidRDefault="007A03B9" w:rsidP="007A03B9">
            <w:pPr>
              <w:pStyle w:val="ListParagraph"/>
              <w:numPr>
                <w:ilvl w:val="0"/>
                <w:numId w:val="31"/>
              </w:numPr>
              <w:rPr>
                <w:rFonts w:ascii="Arial" w:eastAsiaTheme="minorEastAsia" w:hAnsi="Arial" w:cs="Arial"/>
              </w:rPr>
            </w:pPr>
            <w:r w:rsidRPr="00466AD1">
              <w:rPr>
                <w:rFonts w:ascii="Arial" w:eastAsiaTheme="minorEastAsia" w:hAnsi="Arial" w:cs="Arial"/>
              </w:rPr>
              <w:t>Sisters and brothers of pupils of the school (past and present) and children living within the parish boundary.</w:t>
            </w:r>
          </w:p>
          <w:p w:rsidR="007A03B9" w:rsidRPr="00466AD1" w:rsidRDefault="007A03B9" w:rsidP="007A03B9">
            <w:pPr>
              <w:pStyle w:val="ListParagraph"/>
              <w:numPr>
                <w:ilvl w:val="0"/>
                <w:numId w:val="31"/>
              </w:numPr>
              <w:rPr>
                <w:rFonts w:ascii="Arial" w:eastAsiaTheme="minorEastAsia" w:hAnsi="Arial" w:cs="Arial"/>
              </w:rPr>
            </w:pPr>
            <w:r w:rsidRPr="00466AD1">
              <w:rPr>
                <w:rFonts w:ascii="Arial" w:eastAsiaTheme="minorEastAsia" w:hAnsi="Arial" w:cs="Arial"/>
              </w:rPr>
              <w:t>Children of current staff, including ancillary staff.</w:t>
            </w:r>
          </w:p>
          <w:p w:rsidR="00C37649" w:rsidRPr="00466AD1" w:rsidRDefault="007A03B9" w:rsidP="007A03B9">
            <w:pPr>
              <w:pStyle w:val="ListParagraph"/>
              <w:numPr>
                <w:ilvl w:val="0"/>
                <w:numId w:val="31"/>
              </w:numPr>
              <w:rPr>
                <w:rFonts w:ascii="Arial" w:eastAsiaTheme="minorEastAsia" w:hAnsi="Arial" w:cs="Arial"/>
              </w:rPr>
            </w:pPr>
            <w:r w:rsidRPr="00466AD1">
              <w:rPr>
                <w:rFonts w:ascii="Arial" w:eastAsiaTheme="minorEastAsia" w:hAnsi="Arial" w:cs="Arial"/>
              </w:rPr>
              <w:t xml:space="preserve">Children living in adjacent parishes, in areas traditionally served by the school. </w:t>
            </w:r>
          </w:p>
          <w:p w:rsidR="007A03B9" w:rsidRPr="00466AD1" w:rsidRDefault="007A03B9" w:rsidP="007A03B9">
            <w:pPr>
              <w:pStyle w:val="ListParagraph"/>
              <w:numPr>
                <w:ilvl w:val="0"/>
                <w:numId w:val="31"/>
              </w:numPr>
              <w:rPr>
                <w:rFonts w:ascii="Arial" w:eastAsiaTheme="minorEastAsia" w:hAnsi="Arial" w:cs="Arial"/>
              </w:rPr>
            </w:pPr>
            <w:r w:rsidRPr="00466AD1">
              <w:rPr>
                <w:rFonts w:ascii="Arial" w:eastAsiaTheme="minorEastAsia" w:hAnsi="Arial" w:cs="Arial"/>
              </w:rPr>
              <w:t>Other children living outside the parish boundary.</w:t>
            </w:r>
          </w:p>
          <w:p w:rsidR="007A03B9" w:rsidRPr="007A03B9" w:rsidRDefault="007A03B9" w:rsidP="007A03B9">
            <w:pPr>
              <w:pStyle w:val="ListParagraph"/>
              <w:rPr>
                <w:rFonts w:ascii="Arial" w:eastAsiaTheme="minorEastAsia" w:hAnsi="Arial" w:cs="Arial"/>
                <w:b/>
              </w:rPr>
            </w:pP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EE56FC">
        <w:tc>
          <w:tcPr>
            <w:tcW w:w="9016" w:type="dxa"/>
            <w:shd w:val="clear" w:color="auto" w:fill="E7E6E6" w:themeFill="background2"/>
          </w:tcPr>
          <w:p w:rsidR="003201ED" w:rsidRPr="00173ABD" w:rsidRDefault="003201ED" w:rsidP="00EE56FC">
            <w:pPr>
              <w:contextualSpacing/>
              <w:jc w:val="both"/>
              <w:rPr>
                <w:rFonts w:ascii="Arial" w:eastAsiaTheme="minorEastAsia" w:hAnsi="Arial" w:cs="Arial"/>
              </w:rPr>
            </w:pPr>
          </w:p>
          <w:p w:rsidR="003201ED" w:rsidRPr="00173ABD" w:rsidRDefault="009000F1" w:rsidP="00EE56FC">
            <w:pPr>
              <w:contextualSpacing/>
              <w:jc w:val="both"/>
              <w:rPr>
                <w:rFonts w:ascii="Arial" w:eastAsiaTheme="minorEastAsia" w:hAnsi="Arial" w:cs="Arial"/>
              </w:rPr>
            </w:pPr>
            <w:r w:rsidRPr="00173ABD">
              <w:rPr>
                <w:rFonts w:ascii="Arial" w:eastAsiaTheme="minorEastAsia" w:hAnsi="Arial" w:cs="Arial"/>
              </w:rPr>
              <w:t>The B</w:t>
            </w:r>
            <w:r w:rsidR="007B22A5" w:rsidRPr="00173ABD">
              <w:rPr>
                <w:rFonts w:ascii="Arial" w:eastAsiaTheme="minorEastAsia" w:hAnsi="Arial" w:cs="Arial"/>
              </w:rPr>
              <w:t xml:space="preserve">oard of Management may choose to implement a cut-off age for all categories in the event that the number of applicants exceeds the number of places available. If there are more applicants within any category </w:t>
            </w:r>
            <w:r w:rsidRPr="00173ABD">
              <w:rPr>
                <w:rFonts w:ascii="Arial" w:eastAsiaTheme="minorEastAsia" w:hAnsi="Arial" w:cs="Arial"/>
              </w:rPr>
              <w:t xml:space="preserve">than there are available places, priority will be given to children within the particular category in order of age, starting with the oldest. </w:t>
            </w:r>
            <w:r w:rsidR="00561288">
              <w:rPr>
                <w:rFonts w:ascii="Arial" w:eastAsiaTheme="minorEastAsia" w:hAnsi="Arial" w:cs="Arial"/>
              </w:rPr>
              <w:t xml:space="preserve">In the event of two or more students being tied for a place, the oldest student will be given priority. If two applicants have the same date of birth, then a lottery will apply with an independent person </w:t>
            </w:r>
            <w:proofErr w:type="spellStart"/>
            <w:r w:rsidR="00561288">
              <w:rPr>
                <w:rFonts w:ascii="Arial" w:eastAsiaTheme="minorEastAsia" w:hAnsi="Arial" w:cs="Arial"/>
              </w:rPr>
              <w:t>present.</w:t>
            </w:r>
            <w:r w:rsidRPr="00173ABD">
              <w:rPr>
                <w:rFonts w:ascii="Arial" w:eastAsiaTheme="minorEastAsia" w:hAnsi="Arial" w:cs="Arial"/>
              </w:rPr>
              <w:t>The</w:t>
            </w:r>
            <w:proofErr w:type="spellEnd"/>
            <w:r w:rsidRPr="00173ABD">
              <w:rPr>
                <w:rFonts w:ascii="Arial" w:eastAsiaTheme="minorEastAsia" w:hAnsi="Arial" w:cs="Arial"/>
              </w:rPr>
              <w:t xml:space="preserve"> Board of Management will hold an enrolment meeting in January of each year. Following this meeting, the Board of Management will assess the applications and communicate their decision to parents within twenty-one days. </w:t>
            </w:r>
          </w:p>
          <w:p w:rsidR="003201ED" w:rsidRPr="00F704E7" w:rsidRDefault="003201ED" w:rsidP="00466AD1">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4F4AA6" w:rsidRPr="00F704E7" w:rsidRDefault="004F4AA6" w:rsidP="004F4AA6">
            <w:pPr>
              <w:autoSpaceDE w:val="0"/>
              <w:autoSpaceDN w:val="0"/>
              <w:adjustRightInd w:val="0"/>
              <w:contextualSpacing/>
              <w:jc w:val="both"/>
              <w:rPr>
                <w:rFonts w:ascii="Arial" w:eastAsiaTheme="minorEastAsia" w:hAnsi="Arial" w:cs="Arial"/>
              </w:rPr>
            </w:pPr>
          </w:p>
          <w:p w:rsidR="0088352A" w:rsidRPr="00F704E7" w:rsidRDefault="0088352A" w:rsidP="001506F3">
            <w:pPr>
              <w:autoSpaceDE w:val="0"/>
              <w:autoSpaceDN w:val="0"/>
              <w:adjustRightInd w:val="0"/>
              <w:contextualSpacing/>
              <w:rPr>
                <w:rFonts w:ascii="TimesNewRomanPSMT" w:hAnsi="TimesNewRomanPSMT" w:cs="TimesNewRomanPSMT"/>
              </w:rPr>
            </w:pPr>
          </w:p>
          <w:p w:rsidR="0088352A" w:rsidRPr="00736805" w:rsidRDefault="007A03B9" w:rsidP="00736805">
            <w:pPr>
              <w:numPr>
                <w:ilvl w:val="0"/>
                <w:numId w:val="19"/>
              </w:numPr>
              <w:autoSpaceDE w:val="0"/>
              <w:autoSpaceDN w:val="0"/>
              <w:adjustRightInd w:val="0"/>
              <w:ind w:hanging="294"/>
              <w:contextualSpacing/>
              <w:rPr>
                <w:rFonts w:ascii="TimesNewRomanPSMT" w:hAnsi="TimesNewRomanPSMT" w:cs="TimesNewRomanPSMT"/>
                <w:color w:val="C00000"/>
              </w:rPr>
            </w:pPr>
            <w:r>
              <w:rPr>
                <w:rFonts w:ascii="TimesNewRomanPSMT" w:hAnsi="TimesNewRomanPSMT" w:cs="TimesNewRomanPSMT"/>
              </w:rPr>
              <w:t>a student’s prior attenda</w:t>
            </w:r>
            <w:r w:rsidR="0088352A" w:rsidRPr="00F704E7">
              <w:rPr>
                <w:rFonts w:ascii="TimesNewRomanPSMT" w:hAnsi="TimesNewRomanPSMT" w:cs="TimesNewRomanPSMT"/>
              </w:rPr>
              <w:t>nce at a pre-school o</w:t>
            </w:r>
            <w:r w:rsidR="0003577B">
              <w:rPr>
                <w:rFonts w:ascii="TimesNewRomanPSMT" w:hAnsi="TimesNewRomanPSMT" w:cs="TimesNewRomanPSMT"/>
              </w:rPr>
              <w:t>r pre-school service;</w:t>
            </w:r>
            <w:r w:rsidR="0088352A" w:rsidRPr="00F704E7">
              <w:rPr>
                <w:rFonts w:ascii="TimesNewRomanPSMT" w:hAnsi="TimesNewRomanPSMT" w:cs="TimesNewRomanPSMT"/>
              </w:rPr>
              <w:t xml:space="preserve"> </w:t>
            </w:r>
          </w:p>
          <w:p w:rsidR="00736805" w:rsidRPr="00736805" w:rsidRDefault="00736805" w:rsidP="00736805">
            <w:pPr>
              <w:autoSpaceDE w:val="0"/>
              <w:autoSpaceDN w:val="0"/>
              <w:adjustRightInd w:val="0"/>
              <w:ind w:left="426"/>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88352A" w:rsidRPr="00F704E7" w:rsidRDefault="0088352A" w:rsidP="00736805">
            <w:pPr>
              <w:autoSpaceDE w:val="0"/>
              <w:autoSpaceDN w:val="0"/>
              <w:adjustRightInd w:val="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Pr="00F704E7" w:rsidRDefault="0088352A" w:rsidP="00736805">
            <w:pPr>
              <w:autoSpaceDE w:val="0"/>
              <w:autoSpaceDN w:val="0"/>
              <w:adjustRightInd w:val="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88352A">
            <w:pPr>
              <w:autoSpaceDE w:val="0"/>
              <w:autoSpaceDN w:val="0"/>
              <w:adjustRightInd w:val="0"/>
              <w:ind w:left="720"/>
              <w:contextualSpacing/>
              <w:rPr>
                <w:rFonts w:ascii="TimesNewRomanPSMT" w:hAnsi="TimesNewRomanPSMT" w:cs="TimesNewRomanPSMT"/>
              </w:rPr>
            </w:pPr>
          </w:p>
          <w:p w:rsidR="0088352A" w:rsidRPr="00736805" w:rsidRDefault="0088352A" w:rsidP="00736805">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88352A" w:rsidRPr="00F704E7" w:rsidRDefault="0088352A" w:rsidP="0088352A">
            <w:pPr>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proofErr w:type="gramStart"/>
            <w:r w:rsidRPr="00F704E7">
              <w:rPr>
                <w:rFonts w:ascii="TimesNewRomanPSMT" w:hAnsi="TimesNewRomanPSMT" w:cs="TimesNewRomanPSMT"/>
              </w:rPr>
              <w:t>a</w:t>
            </w:r>
            <w:proofErr w:type="gramEnd"/>
            <w:r w:rsidRPr="00F704E7">
              <w:rPr>
                <w:rFonts w:ascii="TimesNewRomanPSMT" w:hAnsi="TimesNewRomanPSMT" w:cs="TimesNewRomanPSMT"/>
              </w:rPr>
              <w:t xml:space="preserve"> student’s connection to the school by virtue of a member of his or her family</w:t>
            </w:r>
            <w:r w:rsidR="009A0A8A">
              <w:rPr>
                <w:rFonts w:ascii="TimesNewRomanPSMT" w:hAnsi="TimesNewRomanPSMT" w:cs="TimesNewRomanPSMT"/>
              </w:rPr>
              <w:t xml:space="preserve">, </w:t>
            </w:r>
            <w:r w:rsidRPr="00F704E7">
              <w:rPr>
                <w:rFonts w:ascii="TimesNewRomanPSMT" w:hAnsi="TimesNewRomanPSMT" w:cs="TimesNewRomanPSMT"/>
              </w:rPr>
              <w:t xml:space="preserve"> attending or having previously attended the schoo</w:t>
            </w:r>
            <w:r w:rsidR="007A03B9">
              <w:rPr>
                <w:rFonts w:ascii="TimesNewRomanPSMT" w:hAnsi="TimesNewRomanPSMT" w:cs="TimesNewRomanPSMT"/>
              </w:rPr>
              <w:t>l</w:t>
            </w:r>
            <w:r w:rsidRPr="00F704E7">
              <w:rPr>
                <w:rFonts w:ascii="TimesNewRomanPSMT" w:hAnsi="TimesNewRomanPSMT" w:cs="TimesNewRomanPSMT"/>
              </w:rPr>
              <w:t>;</w:t>
            </w:r>
            <w:r w:rsidR="009A0A8A">
              <w:rPr>
                <w:rFonts w:ascii="TimesNewRomanPSMT" w:hAnsi="TimesNewRomanPSMT" w:cs="TimesNewRomanPSMT"/>
              </w:rPr>
              <w:t xml:space="preserve"> other than siblings of a student attending or having attended the school as per Enrolment Criteria.</w:t>
            </w:r>
          </w:p>
          <w:p w:rsidR="0088352A" w:rsidRPr="00F704E7" w:rsidRDefault="0088352A" w:rsidP="0088352A">
            <w:pPr>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88352A" w:rsidRPr="00F704E7" w:rsidRDefault="0088352A" w:rsidP="0088352A">
            <w:pPr>
              <w:autoSpaceDE w:val="0"/>
              <w:autoSpaceDN w:val="0"/>
              <w:adjustRightInd w:val="0"/>
              <w:rPr>
                <w:rFonts w:ascii="TimesNewRomanPSMT" w:hAnsi="TimesNewRomanPSMT" w:cs="TimesNewRomanPSMT"/>
                <w:color w:val="FF0000"/>
              </w:rPr>
            </w:pPr>
          </w:p>
          <w:p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rsidR="00FB3597" w:rsidRPr="003201ED" w:rsidRDefault="00FB3597" w:rsidP="00AE7E94">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03577B">
        <w:rPr>
          <w:rFonts w:ascii="Arial" w:eastAsiaTheme="minorEastAsia" w:hAnsi="Arial" w:cs="Arial"/>
        </w:rPr>
        <w:t xml:space="preserve">to </w:t>
      </w:r>
      <w:proofErr w:type="spellStart"/>
      <w:r w:rsidR="0003577B">
        <w:rPr>
          <w:rFonts w:ascii="Arial" w:eastAsiaTheme="minorEastAsia" w:hAnsi="Arial" w:cs="Arial"/>
        </w:rPr>
        <w:t>Ballyboughal</w:t>
      </w:r>
      <w:proofErr w:type="spellEnd"/>
      <w:r w:rsidR="0003577B">
        <w:rPr>
          <w:rFonts w:ascii="Arial" w:eastAsiaTheme="minorEastAsia" w:hAnsi="Arial" w:cs="Arial"/>
        </w:rPr>
        <w:t xml:space="preserve"> National School</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lastRenderedPageBreak/>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834E83" w:rsidRDefault="007E7E26" w:rsidP="00834E83">
      <w:pPr>
        <w:spacing w:after="0" w:line="240" w:lineRule="auto"/>
        <w:rPr>
          <w:rFonts w:ascii="Arial" w:eastAsiaTheme="minorEastAsia" w:hAnsi="Arial" w:cs="Arial"/>
        </w:rPr>
      </w:pPr>
      <w:r w:rsidRPr="00834E83">
        <w:rPr>
          <w:rFonts w:ascii="Arial" w:eastAsiaTheme="minorEastAsia" w:hAnsi="Arial" w:cs="Arial"/>
        </w:rPr>
        <w:t xml:space="preserve">Please see </w:t>
      </w:r>
      <w:hyperlink w:anchor="_Procedures_for_admission" w:history="1">
        <w:r w:rsidRPr="00834E83">
          <w:rPr>
            <w:rStyle w:val="Hyperlink"/>
            <w:rFonts w:ascii="Arial" w:eastAsiaTheme="minorEastAsia" w:hAnsi="Arial" w:cs="Arial"/>
          </w:rPr>
          <w:t>sectio</w:t>
        </w:r>
        <w:r w:rsidR="00F10754" w:rsidRPr="00834E83">
          <w:rPr>
            <w:rStyle w:val="Hyperlink"/>
            <w:rFonts w:ascii="Arial" w:eastAsiaTheme="minorEastAsia" w:hAnsi="Arial" w:cs="Arial"/>
          </w:rPr>
          <w:t>n 1</w:t>
        </w:r>
      </w:hyperlink>
      <w:r w:rsidR="003E70AB" w:rsidRPr="00834E83">
        <w:rPr>
          <w:rStyle w:val="Hyperlink"/>
          <w:rFonts w:ascii="Arial" w:eastAsiaTheme="minorEastAsia" w:hAnsi="Arial" w:cs="Arial"/>
        </w:rPr>
        <w:t>4</w:t>
      </w:r>
      <w:r w:rsidRPr="00834E83">
        <w:rPr>
          <w:rFonts w:ascii="Arial" w:eastAsiaTheme="minorEastAsia" w:hAnsi="Arial" w:cs="Arial"/>
        </w:rPr>
        <w:t xml:space="preserve"> below in</w:t>
      </w:r>
      <w:r w:rsidR="00874D4C" w:rsidRPr="00834E83">
        <w:rPr>
          <w:rFonts w:ascii="Arial" w:eastAsiaTheme="minorEastAsia" w:hAnsi="Arial" w:cs="Arial"/>
        </w:rPr>
        <w:t xml:space="preserve"> relation to applications </w:t>
      </w:r>
      <w:r w:rsidRPr="00834E83">
        <w:rPr>
          <w:rFonts w:ascii="Arial" w:eastAsiaTheme="minorEastAsia" w:hAnsi="Arial" w:cs="Arial"/>
        </w:rPr>
        <w:t>received outside of th</w:t>
      </w:r>
      <w:r w:rsidR="00D3482E" w:rsidRPr="00834E83">
        <w:rPr>
          <w:rFonts w:ascii="Arial" w:eastAsiaTheme="minorEastAsia" w:hAnsi="Arial" w:cs="Arial"/>
        </w:rPr>
        <w:t>e admissions</w:t>
      </w:r>
      <w:r w:rsidRPr="00834E83">
        <w:rPr>
          <w:rFonts w:ascii="Arial" w:eastAsiaTheme="minorEastAsia" w:hAnsi="Arial" w:cs="Arial"/>
        </w:rPr>
        <w:t xml:space="preserve"> period and </w:t>
      </w:r>
      <w:hyperlink w:anchor="_Declaration_in_relation" w:history="1">
        <w:r w:rsidRPr="00834E83">
          <w:rPr>
            <w:rStyle w:val="Hyperlink"/>
            <w:rFonts w:ascii="Arial" w:eastAsiaTheme="minorEastAsia" w:hAnsi="Arial" w:cs="Arial"/>
          </w:rPr>
          <w:t>sectio</w:t>
        </w:r>
        <w:r w:rsidR="00883B35" w:rsidRPr="00834E83">
          <w:rPr>
            <w:rStyle w:val="Hyperlink"/>
            <w:rFonts w:ascii="Arial" w:eastAsiaTheme="minorEastAsia" w:hAnsi="Arial" w:cs="Arial"/>
          </w:rPr>
          <w:t>n 1</w:t>
        </w:r>
        <w:r w:rsidR="003E70AB" w:rsidRPr="00834E83">
          <w:rPr>
            <w:rStyle w:val="Hyperlink"/>
            <w:rFonts w:ascii="Arial" w:eastAsiaTheme="minorEastAsia" w:hAnsi="Arial" w:cs="Arial"/>
          </w:rPr>
          <w:t>5</w:t>
        </w:r>
        <w:r w:rsidR="00883B35" w:rsidRPr="00834E83">
          <w:rPr>
            <w:rStyle w:val="Hyperlink"/>
            <w:rFonts w:ascii="Arial" w:eastAsiaTheme="minorEastAsia" w:hAnsi="Arial" w:cs="Arial"/>
          </w:rPr>
          <w:t xml:space="preserve"> </w:t>
        </w:r>
      </w:hyperlink>
      <w:r w:rsidRPr="00834E83">
        <w:rPr>
          <w:rFonts w:ascii="Arial" w:eastAsiaTheme="minorEastAsia" w:hAnsi="Arial" w:cs="Arial"/>
        </w:rPr>
        <w:t xml:space="preserve"> below in relation to applications for places in years other than the intake </w:t>
      </w:r>
      <w:r w:rsidR="00834E83">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E83E87" w:rsidRDefault="00E83E87" w:rsidP="00E47AF1">
      <w:pPr>
        <w:spacing w:after="0" w:line="240" w:lineRule="auto"/>
        <w:rPr>
          <w:rFonts w:ascii="Arial" w:eastAsiaTheme="minorEastAsia" w:hAnsi="Arial" w:cs="Arial"/>
        </w:rPr>
      </w:pPr>
    </w:p>
    <w:p w:rsidR="00E83E87" w:rsidRPr="003201ED" w:rsidRDefault="00E83E87" w:rsidP="00E47AF1">
      <w:pPr>
        <w:spacing w:after="0" w:line="240" w:lineRule="auto"/>
        <w:rPr>
          <w:rFonts w:ascii="Arial" w:eastAsiaTheme="minorEastAsia" w:hAnsi="Arial" w:cs="Arial"/>
        </w:rPr>
      </w:pP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w:t>
      </w:r>
      <w:r w:rsidR="00394B64">
        <w:rPr>
          <w:rFonts w:ascii="Arial" w:eastAsiaTheme="minorEastAsia" w:hAnsi="Arial" w:cs="Arial"/>
        </w:rPr>
        <w:t xml:space="preserve"> of admission from </w:t>
      </w:r>
      <w:proofErr w:type="spellStart"/>
      <w:r w:rsidR="00394B64">
        <w:rPr>
          <w:rFonts w:ascii="Arial" w:eastAsiaTheme="minorEastAsia" w:hAnsi="Arial" w:cs="Arial"/>
        </w:rPr>
        <w:t>Ballyboughal</w:t>
      </w:r>
      <w:proofErr w:type="spellEnd"/>
      <w:r w:rsidR="00394B64">
        <w:rPr>
          <w:rFonts w:ascii="Arial" w:eastAsiaTheme="minorEastAsia" w:hAnsi="Arial" w:cs="Arial"/>
        </w:rPr>
        <w:t xml:space="preserve"> National School</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(ii)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w:t>
      </w:r>
      <w:r w:rsidR="00834E83">
        <w:rPr>
          <w:rFonts w:ascii="Arial" w:eastAsiaTheme="minorEastAsia" w:hAnsi="Arial" w:cs="Arial"/>
        </w:rPr>
        <w:t xml:space="preserve">ay be withdrawn by </w:t>
      </w:r>
      <w:proofErr w:type="spellStart"/>
      <w:r w:rsidR="00834E83">
        <w:rPr>
          <w:rFonts w:ascii="Arial" w:eastAsiaTheme="minorEastAsia" w:hAnsi="Arial" w:cs="Arial"/>
        </w:rPr>
        <w:t>Ballyboughal</w:t>
      </w:r>
      <w:proofErr w:type="spellEnd"/>
      <w:r w:rsidR="00834E83">
        <w:rPr>
          <w:rFonts w:ascii="Arial" w:eastAsiaTheme="minorEastAsia" w:hAnsi="Arial" w:cs="Arial"/>
        </w:rPr>
        <w:t xml:space="preserve"> NS</w:t>
      </w:r>
      <w:r w:rsidRPr="003201ED">
        <w:rPr>
          <w:rFonts w:ascii="Arial" w:eastAsiaTheme="minorEastAsia" w:hAnsi="Arial" w:cs="Arial"/>
        </w:rPr>
        <w:t xml:space="preserve"> 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it</w:t>
      </w:r>
      <w:proofErr w:type="gramEnd"/>
      <w:r w:rsidRPr="003201ED">
        <w:rPr>
          <w:rFonts w:ascii="Arial" w:eastAsiaTheme="minorEastAsia" w:hAnsi="Arial" w:cs="Arial"/>
        </w:rPr>
        <w:t xml:space="preserve">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fails to confirm acceptance of an offer of admission on or before the date set out in the annual admission notice of the school.</w:t>
      </w:r>
    </w:p>
    <w:p w:rsidR="00406BE7" w:rsidRPr="003201ED" w:rsidRDefault="00937099"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Pr>
          <w:rFonts w:ascii="Arial" w:eastAsiaTheme="minorEastAsia" w:hAnsi="Arial" w:cs="Arial"/>
        </w:rPr>
        <w:t>the parent of a pupil</w:t>
      </w:r>
      <w:r w:rsidR="00406BE7" w:rsidRPr="003201ED">
        <w:rPr>
          <w:rFonts w:ascii="Arial" w:eastAsiaTheme="minorEastAsia" w:hAnsi="Arial" w:cs="Arial"/>
        </w:rPr>
        <w:t xml:space="preserve">, when required by the principal in accordance with section 23(4) of the Education (Welfare) Act 2000, fails </w:t>
      </w:r>
      <w:r>
        <w:rPr>
          <w:rFonts w:ascii="Arial" w:eastAsiaTheme="minorEastAsia" w:hAnsi="Arial" w:cs="Arial"/>
        </w:rPr>
        <w:t>to confirm in writing that the Code of B</w:t>
      </w:r>
      <w:r w:rsidR="00406BE7" w:rsidRPr="003201ED">
        <w:rPr>
          <w:rFonts w:ascii="Arial" w:eastAsiaTheme="minorEastAsia" w:hAnsi="Arial" w:cs="Arial"/>
        </w:rPr>
        <w:t>ehaviour of the school is acceptable to him or her and that he or she shall make all reasonable efforts to ensure complian</w:t>
      </w:r>
      <w:r>
        <w:rPr>
          <w:rFonts w:ascii="Arial" w:eastAsiaTheme="minorEastAsia" w:hAnsi="Arial" w:cs="Arial"/>
        </w:rPr>
        <w:t>ce with such code by the pupil</w:t>
      </w:r>
      <w:r w:rsidR="00406BE7" w:rsidRPr="003201ED">
        <w:rPr>
          <w:rFonts w:ascii="Arial" w:eastAsiaTheme="minorEastAsia" w:hAnsi="Arial" w:cs="Arial"/>
        </w:rPr>
        <w: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Default="00E47AF1" w:rsidP="001F69E3">
      <w:pPr>
        <w:autoSpaceDE w:val="0"/>
        <w:autoSpaceDN w:val="0"/>
        <w:adjustRightInd w:val="0"/>
        <w:spacing w:after="0" w:line="240" w:lineRule="auto"/>
        <w:ind w:left="851"/>
        <w:contextualSpacing/>
        <w:rPr>
          <w:rFonts w:ascii="Arial" w:eastAsiaTheme="minorEastAsia" w:hAnsi="Arial" w:cs="Arial"/>
        </w:rPr>
      </w:pPr>
    </w:p>
    <w:p w:rsidR="00466AD1" w:rsidRDefault="00466AD1" w:rsidP="001F69E3">
      <w:pPr>
        <w:autoSpaceDE w:val="0"/>
        <w:autoSpaceDN w:val="0"/>
        <w:adjustRightInd w:val="0"/>
        <w:spacing w:after="0" w:line="240" w:lineRule="auto"/>
        <w:ind w:left="851"/>
        <w:contextualSpacing/>
        <w:rPr>
          <w:rFonts w:ascii="Arial" w:eastAsiaTheme="minorEastAsia" w:hAnsi="Arial" w:cs="Arial"/>
        </w:rPr>
      </w:pPr>
    </w:p>
    <w:p w:rsidR="00466AD1" w:rsidRDefault="00466AD1" w:rsidP="001F69E3">
      <w:pPr>
        <w:autoSpaceDE w:val="0"/>
        <w:autoSpaceDN w:val="0"/>
        <w:adjustRightInd w:val="0"/>
        <w:spacing w:after="0" w:line="240" w:lineRule="auto"/>
        <w:ind w:left="851"/>
        <w:contextualSpacing/>
        <w:rPr>
          <w:rFonts w:ascii="Arial" w:eastAsiaTheme="minorEastAsia" w:hAnsi="Arial" w:cs="Arial"/>
        </w:rPr>
      </w:pPr>
    </w:p>
    <w:p w:rsidR="00466AD1" w:rsidRPr="00121CB2" w:rsidRDefault="00466AD1" w:rsidP="001F69E3">
      <w:pPr>
        <w:autoSpaceDE w:val="0"/>
        <w:autoSpaceDN w:val="0"/>
        <w:adjustRightInd w:val="0"/>
        <w:spacing w:after="0" w:line="240" w:lineRule="auto"/>
        <w:ind w:left="851"/>
        <w:contextualSpacing/>
        <w:rPr>
          <w:rFonts w:ascii="Arial" w:eastAsiaTheme="minorEastAsia" w:hAnsi="Arial" w:cs="Arial"/>
        </w:rPr>
      </w:pPr>
    </w:p>
    <w:p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between schools in order to facilitate th</w:t>
      </w:r>
      <w:r w:rsidR="00395970">
        <w:rPr>
          <w:rFonts w:ascii="Arial" w:eastAsiaTheme="minorEastAsia" w:hAnsi="Arial" w:cs="Arial"/>
        </w:rPr>
        <w:t>e efficient admission of pupil</w:t>
      </w:r>
      <w:r w:rsidRPr="00F704E7">
        <w:rPr>
          <w:rFonts w:ascii="Arial" w:eastAsiaTheme="minorEastAsia" w:hAnsi="Arial" w:cs="Arial"/>
        </w:rPr>
        <w:t xml:space="preserve">s. </w:t>
      </w: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sidR="00937099">
        <w:rPr>
          <w:rFonts w:ascii="Arial" w:eastAsiaTheme="minorEastAsia" w:hAnsi="Arial" w:cs="Arial"/>
        </w:rPr>
        <w:t xml:space="preserve"> with a list of the pupil</w:t>
      </w:r>
      <w:r>
        <w:rPr>
          <w:rFonts w:ascii="Arial" w:eastAsiaTheme="minorEastAsia" w:hAnsi="Arial" w:cs="Arial"/>
        </w:rPr>
        <w:t>s in relation to whom—</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xml:space="preserve">) </w:t>
      </w:r>
      <w:proofErr w:type="gramStart"/>
      <w:r>
        <w:rPr>
          <w:rFonts w:ascii="Arial" w:eastAsiaTheme="minorEastAsia" w:hAnsi="Arial" w:cs="Arial"/>
        </w:rPr>
        <w:t>an</w:t>
      </w:r>
      <w:proofErr w:type="gramEnd"/>
      <w:r>
        <w:rPr>
          <w:rFonts w:ascii="Arial" w:eastAsiaTheme="minorEastAsia" w:hAnsi="Arial" w:cs="Arial"/>
        </w:rPr>
        <w:t xml:space="preserve"> application for admission to the school has been received,</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 </w:t>
      </w:r>
      <w:proofErr w:type="gramStart"/>
      <w:r>
        <w:rPr>
          <w:rFonts w:ascii="Arial" w:eastAsiaTheme="minorEastAsia" w:hAnsi="Arial" w:cs="Arial"/>
        </w:rPr>
        <w:t>an</w:t>
      </w:r>
      <w:proofErr w:type="gramEnd"/>
      <w:r>
        <w:rPr>
          <w:rFonts w:ascii="Arial" w:eastAsiaTheme="minorEastAsia" w:hAnsi="Arial" w:cs="Arial"/>
        </w:rPr>
        <w:t xml:space="preserve"> offer of admission to the school has been made, or</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(iii) </w:t>
      </w:r>
      <w:proofErr w:type="gramStart"/>
      <w:r>
        <w:rPr>
          <w:rFonts w:ascii="Arial" w:eastAsiaTheme="minorEastAsia" w:hAnsi="Arial" w:cs="Arial"/>
        </w:rPr>
        <w:t>an</w:t>
      </w:r>
      <w:proofErr w:type="gramEnd"/>
      <w:r>
        <w:rPr>
          <w:rFonts w:ascii="Arial" w:eastAsiaTheme="minorEastAsia" w:hAnsi="Arial" w:cs="Arial"/>
        </w:rPr>
        <w:t xml:space="preserve"> offer of admission to the school has been accepted.</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xml:space="preserve">) </w:t>
      </w:r>
      <w:proofErr w:type="gramStart"/>
      <w:r>
        <w:rPr>
          <w:rFonts w:ascii="Arial" w:eastAsiaTheme="minorEastAsia" w:hAnsi="Arial" w:cs="Arial"/>
        </w:rPr>
        <w:t>the</w:t>
      </w:r>
      <w:proofErr w:type="gramEnd"/>
      <w:r>
        <w:rPr>
          <w:rFonts w:ascii="Arial" w:eastAsiaTheme="minorEastAsia" w:hAnsi="Arial" w:cs="Arial"/>
        </w:rPr>
        <w:t xml:space="preserve"> date on which an application for admission was received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 </w:t>
      </w:r>
      <w:proofErr w:type="gramStart"/>
      <w:r>
        <w:rPr>
          <w:rFonts w:ascii="Arial" w:eastAsiaTheme="minorEastAsia" w:hAnsi="Arial" w:cs="Arial"/>
        </w:rPr>
        <w:t>the</w:t>
      </w:r>
      <w:proofErr w:type="gramEnd"/>
      <w:r>
        <w:rPr>
          <w:rFonts w:ascii="Arial" w:eastAsiaTheme="minorEastAsia" w:hAnsi="Arial" w:cs="Arial"/>
        </w:rPr>
        <w:t xml:space="preserve"> date on which an offer of admission was made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(iii) </w:t>
      </w:r>
      <w:proofErr w:type="gramStart"/>
      <w:r>
        <w:rPr>
          <w:rFonts w:ascii="Arial" w:eastAsiaTheme="minorEastAsia" w:hAnsi="Arial" w:cs="Arial"/>
        </w:rPr>
        <w:t>the</w:t>
      </w:r>
      <w:proofErr w:type="gramEnd"/>
      <w:r>
        <w:rPr>
          <w:rFonts w:ascii="Arial" w:eastAsiaTheme="minorEastAsia" w:hAnsi="Arial" w:cs="Arial"/>
        </w:rPr>
        <w:t xml:space="preserve"> date on which an offer of admission was accepted by an applicant;</w:t>
      </w:r>
    </w:p>
    <w:p w:rsidR="00CE4027" w:rsidRDefault="00CE4027" w:rsidP="00CE4027">
      <w:pPr>
        <w:spacing w:after="0" w:line="240" w:lineRule="auto"/>
        <w:ind w:left="720"/>
        <w:jc w:val="both"/>
        <w:rPr>
          <w:rFonts w:ascii="Arial" w:eastAsiaTheme="minorEastAsia" w:hAnsi="Arial" w:cs="Arial"/>
        </w:rPr>
      </w:pPr>
    </w:p>
    <w:p w:rsidR="00CE4027" w:rsidRDefault="00937099" w:rsidP="00CE4027">
      <w:pPr>
        <w:spacing w:after="0" w:line="240" w:lineRule="auto"/>
        <w:ind w:left="720"/>
        <w:jc w:val="both"/>
        <w:rPr>
          <w:rFonts w:ascii="Arial" w:eastAsiaTheme="minorEastAsia" w:hAnsi="Arial" w:cs="Arial"/>
        </w:rPr>
      </w:pPr>
      <w:r>
        <w:rPr>
          <w:rFonts w:ascii="Arial" w:eastAsiaTheme="minorEastAsia" w:hAnsi="Arial" w:cs="Arial"/>
        </w:rPr>
        <w:t xml:space="preserve">(iv) </w:t>
      </w:r>
      <w:proofErr w:type="gramStart"/>
      <w:r>
        <w:rPr>
          <w:rFonts w:ascii="Arial" w:eastAsiaTheme="minorEastAsia" w:hAnsi="Arial" w:cs="Arial"/>
        </w:rPr>
        <w:t>a</w:t>
      </w:r>
      <w:proofErr w:type="gramEnd"/>
      <w:r>
        <w:rPr>
          <w:rFonts w:ascii="Arial" w:eastAsiaTheme="minorEastAsia" w:hAnsi="Arial" w:cs="Arial"/>
        </w:rPr>
        <w:t xml:space="preserve"> pupil</w:t>
      </w:r>
      <w:r w:rsidR="00CE4027">
        <w:rPr>
          <w:rFonts w:ascii="Arial" w:eastAsiaTheme="minorEastAsia" w:hAnsi="Arial" w:cs="Arial"/>
        </w:rPr>
        <w:t xml:space="preserve">’s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sidR="00CE4027">
        <w:rPr>
          <w:rFonts w:ascii="Arial" w:eastAsiaTheme="minorEastAsia" w:hAnsi="Arial" w:cs="Arial"/>
        </w:rPr>
        <w:t>.</w:t>
      </w:r>
    </w:p>
    <w:p w:rsidR="00E47AF1" w:rsidRPr="00E47AF1" w:rsidRDefault="00E47AF1" w:rsidP="00E47AF1"/>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the event of there being more applications to the school year concerned than places avai</w:t>
      </w:r>
      <w:r w:rsidR="00395970">
        <w:rPr>
          <w:rFonts w:ascii="Arial" w:eastAsiaTheme="minorEastAsia" w:hAnsi="Arial" w:cs="Arial"/>
        </w:rPr>
        <w:t>lable, a waiting list of pupil</w:t>
      </w:r>
      <w:r w:rsidRPr="003201ED">
        <w:rPr>
          <w:rFonts w:ascii="Arial" w:eastAsiaTheme="minorEastAsia" w:hAnsi="Arial" w:cs="Arial"/>
        </w:rPr>
        <w:t xml:space="preserve">s whose applications for admission </w:t>
      </w:r>
      <w:r w:rsidR="0003577B">
        <w:rPr>
          <w:rFonts w:ascii="Arial" w:eastAsiaTheme="minorEastAsia" w:hAnsi="Arial" w:cs="Arial"/>
        </w:rPr>
        <w:t xml:space="preserve">to </w:t>
      </w:r>
      <w:proofErr w:type="spellStart"/>
      <w:r w:rsidR="0003577B">
        <w:rPr>
          <w:rFonts w:ascii="Arial" w:eastAsiaTheme="minorEastAsia" w:hAnsi="Arial" w:cs="Arial"/>
        </w:rPr>
        <w:t>Ballyboughal</w:t>
      </w:r>
      <w:proofErr w:type="spellEnd"/>
      <w:r w:rsidR="0003577B">
        <w:rPr>
          <w:rFonts w:ascii="Arial" w:eastAsiaTheme="minorEastAsia" w:hAnsi="Arial" w:cs="Arial"/>
        </w:rPr>
        <w:t xml:space="preserve"> National School</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834E83"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w:t>
      </w:r>
      <w:r w:rsidR="0003577B">
        <w:rPr>
          <w:rFonts w:ascii="Arial" w:eastAsiaTheme="minorEastAsia" w:hAnsi="Arial" w:cs="Arial"/>
        </w:rPr>
        <w:t xml:space="preserve">he waiting list of </w:t>
      </w:r>
      <w:proofErr w:type="spellStart"/>
      <w:r w:rsidR="0003577B">
        <w:rPr>
          <w:rFonts w:ascii="Arial" w:eastAsiaTheme="minorEastAsia" w:hAnsi="Arial" w:cs="Arial"/>
        </w:rPr>
        <w:t>Ballyboughal</w:t>
      </w:r>
      <w:proofErr w:type="spellEnd"/>
      <w:r w:rsidR="0003577B">
        <w:rPr>
          <w:rFonts w:ascii="Arial" w:eastAsiaTheme="minorEastAsia" w:hAnsi="Arial" w:cs="Arial"/>
        </w:rPr>
        <w:t xml:space="preserve"> National School</w:t>
      </w:r>
      <w:r w:rsidRPr="003201ED">
        <w:rPr>
          <w:rFonts w:ascii="Arial" w:eastAsiaTheme="minorEastAsia" w:hAnsi="Arial" w:cs="Arial"/>
        </w:rPr>
        <w:t xml:space="preserve"> is in the order of prior</w:t>
      </w:r>
      <w:r w:rsidR="00395970">
        <w:rPr>
          <w:rFonts w:ascii="Arial" w:eastAsiaTheme="minorEastAsia" w:hAnsi="Arial" w:cs="Arial"/>
        </w:rPr>
        <w:t>ity assigned to the pupil</w:t>
      </w:r>
      <w:r w:rsidRPr="003201ED">
        <w:rPr>
          <w:rFonts w:ascii="Arial" w:eastAsiaTheme="minorEastAsia" w:hAnsi="Arial" w:cs="Arial"/>
        </w:rPr>
        <w:t xml:space="preserve">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 </w:t>
      </w:r>
    </w:p>
    <w:p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Offers of any subsequent places that become available for and during the school year in relation to which admission is being sought will be made to those students on the waiting list, in accordance with the order of priority </w:t>
      </w:r>
      <w:r w:rsidR="00395970">
        <w:rPr>
          <w:rFonts w:ascii="Arial" w:eastAsiaTheme="minorEastAsia" w:hAnsi="Arial" w:cs="Arial"/>
        </w:rPr>
        <w:t>in relation to which the pupil</w:t>
      </w:r>
      <w:r w:rsidRPr="003201ED">
        <w:rPr>
          <w:rFonts w:ascii="Arial" w:eastAsiaTheme="minorEastAsia" w:hAnsi="Arial" w:cs="Arial"/>
        </w:rPr>
        <w: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 xml:space="preserve">s </w:t>
      </w:r>
      <w:r w:rsidRPr="003201ED">
        <w:rPr>
          <w:rFonts w:ascii="Arial" w:eastAsiaTheme="minorEastAsia" w:hAnsi="Arial" w:cs="Arial"/>
        </w:rPr>
        <w:lastRenderedPageBreak/>
        <w:t>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E83E87" w:rsidRPr="00466AD1" w:rsidRDefault="00F156E8" w:rsidP="00322FEE">
      <w:pPr>
        <w:spacing w:after="0" w:line="240" w:lineRule="auto"/>
        <w:rPr>
          <w:rFonts w:ascii="Arial" w:hAnsi="Arial" w:cs="Arial"/>
        </w:rPr>
      </w:pPr>
      <w:r w:rsidRPr="00F156E8">
        <w:rPr>
          <w:rFonts w:ascii="Arial" w:hAnsi="Arial" w:cs="Arial"/>
        </w:rPr>
        <w:t xml:space="preserve">Late applicants will be notified of the decision in respect of their application no later than three weeks after the date on which the school received the application.  Late applicants will be offered a place if there is </w:t>
      </w:r>
      <w:r w:rsidR="00561288">
        <w:rPr>
          <w:rFonts w:ascii="Arial" w:hAnsi="Arial" w:cs="Arial"/>
        </w:rPr>
        <w:t xml:space="preserve">a </w:t>
      </w:r>
      <w:r w:rsidRPr="00F156E8">
        <w:rPr>
          <w:rFonts w:ascii="Arial" w:hAnsi="Arial" w:cs="Arial"/>
        </w:rPr>
        <w:t>place available.  In the event that there is no place available, the name of the applicant will be added to the waiting list as set out in Section 13.</w:t>
      </w:r>
    </w:p>
    <w:p w:rsidR="00E47AF1" w:rsidRDefault="00E47AF1" w:rsidP="00322FEE">
      <w:pPr>
        <w:spacing w:after="0" w:line="240" w:lineRule="auto"/>
        <w:rPr>
          <w:rFonts w:ascii="Arial" w:eastAsiaTheme="minorEastAsia" w:hAnsi="Arial" w:cs="Arial"/>
          <w:strike/>
        </w:rPr>
      </w:pPr>
    </w:p>
    <w:p w:rsidR="00E47AF1" w:rsidRPr="00466AD1" w:rsidRDefault="00331D27" w:rsidP="00466AD1">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912E5D">
        <w:tc>
          <w:tcPr>
            <w:tcW w:w="9021" w:type="dxa"/>
            <w:shd w:val="clear" w:color="auto" w:fill="E7E6E6" w:themeFill="background2"/>
          </w:tcPr>
          <w:p w:rsidR="00E47AF1" w:rsidRPr="003201ED" w:rsidRDefault="00E47AF1" w:rsidP="00912E5D">
            <w:pPr>
              <w:autoSpaceDE w:val="0"/>
              <w:autoSpaceDN w:val="0"/>
              <w:adjustRightInd w:val="0"/>
              <w:rPr>
                <w:rFonts w:ascii="Arial" w:eastAsiaTheme="minorEastAsia" w:hAnsi="Arial" w:cs="Arial"/>
              </w:rPr>
            </w:pPr>
          </w:p>
          <w:p w:rsidR="00E47AF1" w:rsidRPr="00E83E87" w:rsidRDefault="00834E83" w:rsidP="00E83E87">
            <w:pPr>
              <w:autoSpaceDE w:val="0"/>
              <w:autoSpaceDN w:val="0"/>
              <w:adjustRightInd w:val="0"/>
              <w:rPr>
                <w:rFonts w:ascii="Arial" w:eastAsiaTheme="minorEastAsia" w:hAnsi="Arial" w:cs="Arial"/>
              </w:rPr>
            </w:pPr>
            <w:r>
              <w:rPr>
                <w:rFonts w:ascii="Arial" w:eastAsiaTheme="minorEastAsia" w:hAnsi="Arial" w:cs="Arial"/>
              </w:rPr>
              <w:t xml:space="preserve">Parents/guardians wishing to enrol their </w:t>
            </w:r>
            <w:proofErr w:type="gramStart"/>
            <w:r>
              <w:rPr>
                <w:rFonts w:ascii="Arial" w:eastAsiaTheme="minorEastAsia" w:hAnsi="Arial" w:cs="Arial"/>
              </w:rPr>
              <w:t>child(</w:t>
            </w:r>
            <w:proofErr w:type="spellStart"/>
            <w:proofErr w:type="gramEnd"/>
            <w:r>
              <w:rPr>
                <w:rFonts w:ascii="Arial" w:eastAsiaTheme="minorEastAsia" w:hAnsi="Arial" w:cs="Arial"/>
              </w:rPr>
              <w:t>ren</w:t>
            </w:r>
            <w:proofErr w:type="spellEnd"/>
            <w:r>
              <w:rPr>
                <w:rFonts w:ascii="Arial" w:eastAsiaTheme="minorEastAsia" w:hAnsi="Arial" w:cs="Arial"/>
              </w:rPr>
              <w:t>) in</w:t>
            </w:r>
            <w:r w:rsidR="0031535F">
              <w:rPr>
                <w:rFonts w:ascii="Arial" w:eastAsiaTheme="minorEastAsia" w:hAnsi="Arial" w:cs="Arial"/>
              </w:rPr>
              <w:t xml:space="preserve"> </w:t>
            </w:r>
            <w:proofErr w:type="spellStart"/>
            <w:r w:rsidR="0031535F">
              <w:rPr>
                <w:rFonts w:ascii="Arial" w:eastAsiaTheme="minorEastAsia" w:hAnsi="Arial" w:cs="Arial"/>
              </w:rPr>
              <w:t>Ballyboughal</w:t>
            </w:r>
            <w:proofErr w:type="spellEnd"/>
            <w:r w:rsidR="0031535F">
              <w:rPr>
                <w:rFonts w:ascii="Arial" w:eastAsiaTheme="minorEastAsia" w:hAnsi="Arial" w:cs="Arial"/>
              </w:rPr>
              <w:t xml:space="preserve"> National School to classes other than Junior Infants </w:t>
            </w:r>
            <w:r w:rsidR="00E83E87">
              <w:rPr>
                <w:rFonts w:ascii="Arial" w:eastAsiaTheme="minorEastAsia" w:hAnsi="Arial" w:cs="Arial"/>
              </w:rPr>
              <w:t xml:space="preserve">at </w:t>
            </w:r>
            <w:r w:rsidR="0031535F">
              <w:rPr>
                <w:rFonts w:ascii="Arial" w:eastAsiaTheme="minorEastAsia" w:hAnsi="Arial" w:cs="Arial"/>
              </w:rPr>
              <w:t>or after the commencement of the school year</w:t>
            </w:r>
            <w:r>
              <w:rPr>
                <w:rFonts w:ascii="Arial" w:eastAsiaTheme="minorEastAsia" w:hAnsi="Arial" w:cs="Arial"/>
              </w:rPr>
              <w:t xml:space="preserve"> should complete the Admissions Application Form available on the school website </w:t>
            </w:r>
            <w:hyperlink r:id="rId9" w:history="1">
              <w:r w:rsidRPr="00B82D11">
                <w:rPr>
                  <w:rStyle w:val="Hyperlink"/>
                  <w:rFonts w:ascii="Arial" w:eastAsiaTheme="minorEastAsia" w:hAnsi="Arial" w:cs="Arial"/>
                </w:rPr>
                <w:t>www.ballyboughalns.ie</w:t>
              </w:r>
            </w:hyperlink>
            <w:r w:rsidR="00E83E87">
              <w:rPr>
                <w:rFonts w:ascii="Arial" w:eastAsiaTheme="minorEastAsia" w:hAnsi="Arial" w:cs="Arial"/>
              </w:rPr>
              <w:t xml:space="preserve">, </w:t>
            </w:r>
            <w:r>
              <w:rPr>
                <w:rFonts w:ascii="Arial" w:eastAsiaTheme="minorEastAsia" w:hAnsi="Arial" w:cs="Arial"/>
              </w:rPr>
              <w:t xml:space="preserve"> </w:t>
            </w:r>
            <w:r w:rsidR="0031535F">
              <w:rPr>
                <w:rFonts w:ascii="Arial" w:eastAsiaTheme="minorEastAsia" w:hAnsi="Arial" w:cs="Arial"/>
              </w:rPr>
              <w:t xml:space="preserve"> contact the Principal by email at</w:t>
            </w:r>
            <w:r>
              <w:rPr>
                <w:rFonts w:ascii="Arial" w:eastAsiaTheme="minorEastAsia" w:hAnsi="Arial" w:cs="Arial"/>
              </w:rPr>
              <w:t xml:space="preserve"> </w:t>
            </w:r>
            <w:hyperlink r:id="rId10" w:history="1">
              <w:r w:rsidR="00E83E87" w:rsidRPr="00480A8B">
                <w:rPr>
                  <w:rStyle w:val="Hyperlink"/>
                  <w:rFonts w:ascii="Arial" w:eastAsiaTheme="minorEastAsia" w:hAnsi="Arial" w:cs="Arial"/>
                </w:rPr>
                <w:t>Principal@ballyboughalns.ie</w:t>
              </w:r>
            </w:hyperlink>
            <w:r w:rsidR="00E83E87">
              <w:rPr>
                <w:rFonts w:ascii="Arial" w:eastAsiaTheme="minorEastAsia" w:hAnsi="Arial" w:cs="Arial"/>
              </w:rPr>
              <w:t xml:space="preserve"> or write to the Principal at the school address.</w:t>
            </w:r>
          </w:p>
          <w:p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466AD1" w:rsidRPr="009242A4" w:rsidRDefault="00466AD1" w:rsidP="00466AD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466AD1" w:rsidRPr="003201ED" w:rsidTr="0086466C">
        <w:trPr>
          <w:trHeight w:val="1475"/>
        </w:trPr>
        <w:tc>
          <w:tcPr>
            <w:tcW w:w="9016" w:type="dxa"/>
            <w:shd w:val="clear" w:color="auto" w:fill="E7E6E6" w:themeFill="background2"/>
          </w:tcPr>
          <w:p w:rsidR="00466AD1" w:rsidRDefault="00466AD1" w:rsidP="0086466C">
            <w:pPr>
              <w:autoSpaceDE w:val="0"/>
              <w:autoSpaceDN w:val="0"/>
              <w:adjustRightInd w:val="0"/>
              <w:rPr>
                <w:rFonts w:ascii="Arial" w:eastAsiaTheme="minorEastAsia" w:hAnsi="Arial" w:cs="Arial"/>
              </w:rPr>
            </w:pPr>
          </w:p>
          <w:p w:rsidR="00466AD1" w:rsidRPr="009000F1" w:rsidRDefault="00466AD1" w:rsidP="0086466C">
            <w:pPr>
              <w:autoSpaceDE w:val="0"/>
              <w:autoSpaceDN w:val="0"/>
              <w:adjustRightInd w:val="0"/>
              <w:rPr>
                <w:rFonts w:ascii="Arial" w:eastAsiaTheme="minorEastAsia" w:hAnsi="Arial" w:cs="Arial"/>
              </w:rPr>
            </w:pPr>
            <w:r>
              <w:rPr>
                <w:rFonts w:ascii="Arial" w:eastAsiaTheme="minorEastAsia" w:hAnsi="Arial" w:cs="Arial"/>
              </w:rPr>
              <w:t xml:space="preserve">Pupils newly resident in the parish may be enrolled at any time during the school year and will be accepted if and only if there are places in the relevant classes. Should places be oversubscribed at any time, </w:t>
            </w:r>
            <w:proofErr w:type="spellStart"/>
            <w:r>
              <w:rPr>
                <w:rFonts w:ascii="Arial" w:eastAsiaTheme="minorEastAsia" w:hAnsi="Arial" w:cs="Arial"/>
              </w:rPr>
              <w:t>e.g</w:t>
            </w:r>
            <w:proofErr w:type="spellEnd"/>
            <w:r>
              <w:rPr>
                <w:rFonts w:ascii="Arial" w:eastAsiaTheme="minorEastAsia" w:hAnsi="Arial" w:cs="Arial"/>
              </w:rPr>
              <w:t xml:space="preserve"> .start of new school year, the enrolment criteria used at junior infant enrolment will be applied.</w:t>
            </w:r>
          </w:p>
        </w:tc>
      </w:tr>
    </w:tbl>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t>Declaration in relation to the non-charging of fees</w:t>
      </w:r>
      <w:bookmarkEnd w:id="8"/>
    </w:p>
    <w:p w:rsidR="00A52939" w:rsidRDefault="00A52939" w:rsidP="00A52939">
      <w:pPr>
        <w:pStyle w:val="NoSpacing"/>
        <w:rPr>
          <w:rFonts w:ascii="Arial" w:eastAsiaTheme="minorEastAsia" w:hAnsi="Arial" w:cs="Arial"/>
        </w:rPr>
      </w:pPr>
    </w:p>
    <w:p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rsidR="00A52939" w:rsidRPr="00A52939" w:rsidRDefault="00A52939" w:rsidP="00A52939">
      <w:pPr>
        <w:pStyle w:val="NoSpacing"/>
        <w:rPr>
          <w:i/>
        </w:rPr>
      </w:pPr>
    </w:p>
    <w:p w:rsidR="008A090A" w:rsidRPr="003201ED" w:rsidRDefault="0003577B" w:rsidP="008A090A">
      <w:pPr>
        <w:spacing w:line="240" w:lineRule="auto"/>
        <w:jc w:val="both"/>
        <w:rPr>
          <w:rFonts w:ascii="Arial" w:eastAsiaTheme="minorEastAsia" w:hAnsi="Arial" w:cs="Arial"/>
        </w:rPr>
      </w:pPr>
      <w:r>
        <w:rPr>
          <w:rFonts w:ascii="Arial" w:eastAsiaTheme="minorEastAsia" w:hAnsi="Arial" w:cs="Arial"/>
        </w:rPr>
        <w:t>The B</w:t>
      </w:r>
      <w:r w:rsidR="008A090A" w:rsidRPr="003201ED">
        <w:rPr>
          <w:rFonts w:ascii="Arial" w:eastAsiaTheme="minorEastAsia" w:hAnsi="Arial" w:cs="Arial"/>
        </w:rPr>
        <w:t xml:space="preserve">oard of </w:t>
      </w:r>
      <w:r>
        <w:rPr>
          <w:rFonts w:ascii="Arial" w:eastAsiaTheme="minorEastAsia" w:hAnsi="Arial" w:cs="Arial"/>
        </w:rPr>
        <w:t xml:space="preserve">Management of </w:t>
      </w:r>
      <w:proofErr w:type="spellStart"/>
      <w:r>
        <w:rPr>
          <w:rFonts w:ascii="Arial" w:eastAsiaTheme="minorEastAsia" w:hAnsi="Arial" w:cs="Arial"/>
        </w:rPr>
        <w:t>Ballyboughal</w:t>
      </w:r>
      <w:proofErr w:type="spellEnd"/>
      <w:r>
        <w:rPr>
          <w:rFonts w:ascii="Arial" w:eastAsiaTheme="minorEastAsia" w:hAnsi="Arial" w:cs="Arial"/>
        </w:rPr>
        <w:t xml:space="preserve"> National School</w:t>
      </w:r>
      <w:r w:rsidR="008A090A" w:rsidRPr="003201ED">
        <w:rPr>
          <w:rFonts w:ascii="Arial" w:eastAsiaTheme="minorEastAsia" w:hAnsi="Arial" w:cs="Arial"/>
        </w:rPr>
        <w:t xml:space="preserve"> 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w:t>
      </w:r>
      <w:r w:rsidR="00395970">
        <w:rPr>
          <w:rFonts w:ascii="Arial" w:eastAsiaTheme="minorEastAsia" w:hAnsi="Arial" w:cs="Arial"/>
        </w:rPr>
        <w:t>ation for admission of a pupil</w:t>
      </w:r>
      <w:r w:rsidRPr="003201ED">
        <w:rPr>
          <w:rFonts w:ascii="Arial" w:eastAsiaTheme="minorEastAsia" w:hAnsi="Arial" w:cs="Arial"/>
        </w:rPr>
        <w:t xml:space="preserve"> to the school, or</w:t>
      </w:r>
    </w:p>
    <w:p w:rsidR="0099669A" w:rsidRPr="0003577B" w:rsidRDefault="008A090A" w:rsidP="00EB6699">
      <w:pPr>
        <w:numPr>
          <w:ilvl w:val="0"/>
          <w:numId w:val="2"/>
        </w:numPr>
        <w:spacing w:line="240" w:lineRule="auto"/>
        <w:ind w:left="426"/>
        <w:contextualSpacing/>
        <w:jc w:val="both"/>
        <w:rPr>
          <w:rFonts w:ascii="Arial" w:eastAsiaTheme="minorEastAsia" w:hAnsi="Arial" w:cs="Arial"/>
        </w:rPr>
      </w:pPr>
      <w:proofErr w:type="gramStart"/>
      <w:r w:rsidRPr="003201ED">
        <w:rPr>
          <w:rFonts w:ascii="Arial" w:eastAsiaTheme="minorEastAsia" w:hAnsi="Arial" w:cs="Arial"/>
        </w:rPr>
        <w:t>the</w:t>
      </w:r>
      <w:proofErr w:type="gramEnd"/>
      <w:r w:rsidRPr="003201ED">
        <w:rPr>
          <w:rFonts w:ascii="Arial" w:eastAsiaTheme="minorEastAsia" w:hAnsi="Arial" w:cs="Arial"/>
        </w:rPr>
        <w:t xml:space="preserve"> admission or </w:t>
      </w:r>
      <w:r w:rsidR="00395970">
        <w:rPr>
          <w:rFonts w:ascii="Arial" w:eastAsiaTheme="minorEastAsia" w:hAnsi="Arial" w:cs="Arial"/>
        </w:rPr>
        <w:t>continued enrolment of a pupil</w:t>
      </w:r>
      <w:r w:rsidRPr="003201ED">
        <w:rPr>
          <w:rFonts w:ascii="Arial" w:eastAsiaTheme="minorEastAsia" w:hAnsi="Arial" w:cs="Arial"/>
        </w:rPr>
        <w:t xml:space="preserve"> in the school.</w:t>
      </w: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F4042D">
        <w:tc>
          <w:tcPr>
            <w:tcW w:w="9016" w:type="dxa"/>
            <w:shd w:val="clear" w:color="auto" w:fill="E7E6E6" w:themeFill="background2"/>
          </w:tcPr>
          <w:p w:rsidR="0003577B" w:rsidRDefault="0003577B" w:rsidP="00F704E7">
            <w:pPr>
              <w:autoSpaceDE w:val="0"/>
              <w:autoSpaceDN w:val="0"/>
              <w:adjustRightInd w:val="0"/>
              <w:rPr>
                <w:rFonts w:ascii="Arial" w:eastAsiaTheme="minorEastAsia" w:hAnsi="Arial" w:cs="Arial"/>
              </w:rPr>
            </w:pPr>
          </w:p>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w:t>
            </w:r>
            <w:r w:rsidR="00E83E87">
              <w:rPr>
                <w:rFonts w:ascii="Arial" w:eastAsiaTheme="minorEastAsia" w:hAnsi="Arial" w:cs="Arial"/>
              </w:rPr>
              <w:t>hool’s arrangements for pupils</w:t>
            </w:r>
            <w:r w:rsidRPr="003201ED">
              <w:rPr>
                <w:rFonts w:ascii="Arial" w:eastAsiaTheme="minorEastAsia" w:hAnsi="Arial" w:cs="Arial"/>
              </w:rPr>
              <w:t>, where the parent</w:t>
            </w:r>
            <w:r w:rsidRPr="003201ED">
              <w:rPr>
                <w:rFonts w:ascii="Arial" w:eastAsiaTheme="minorEastAsia" w:hAnsi="Arial" w:cs="Arial"/>
                <w:strike/>
              </w:rPr>
              <w:t>s</w:t>
            </w:r>
            <w:r w:rsidR="00E83E87">
              <w:rPr>
                <w:rFonts w:ascii="Arial" w:eastAsiaTheme="minorEastAsia" w:hAnsi="Arial" w:cs="Arial"/>
              </w:rPr>
              <w:t xml:space="preserve"> have requested that the pupil</w:t>
            </w:r>
            <w:r w:rsidRPr="003201ED">
              <w:rPr>
                <w:rFonts w:ascii="Arial" w:eastAsiaTheme="minorEastAsia" w:hAnsi="Arial" w:cs="Arial"/>
              </w:rPr>
              <w:t xml:space="preserve"> attend</w:t>
            </w:r>
            <w:r w:rsidR="00E83E87">
              <w:rPr>
                <w:rFonts w:ascii="Arial" w:eastAsiaTheme="minorEastAsia" w:hAnsi="Arial" w:cs="Arial"/>
              </w:rPr>
              <w:t>s</w:t>
            </w:r>
            <w:r w:rsidRPr="003201ED">
              <w:rPr>
                <w:rFonts w:ascii="Arial" w:eastAsiaTheme="minorEastAsia" w:hAnsi="Arial" w:cs="Arial"/>
              </w:rPr>
              <w:t xml:space="preserve"> the school without attending religious instruction in the school.  These arrangements will not result in a reduction in the school day </w:t>
            </w:r>
            <w:r w:rsidR="00E83E87">
              <w:rPr>
                <w:rFonts w:ascii="Arial" w:eastAsiaTheme="minorEastAsia" w:hAnsi="Arial" w:cs="Arial"/>
              </w:rPr>
              <w:t>of such pupil</w:t>
            </w:r>
            <w:r>
              <w:rPr>
                <w:rFonts w:ascii="Arial" w:eastAsiaTheme="minorEastAsia" w:hAnsi="Arial" w:cs="Arial"/>
              </w:rPr>
              <w:t>s:</w:t>
            </w:r>
          </w:p>
          <w:p w:rsidR="00F704E7" w:rsidRDefault="00F704E7" w:rsidP="00F704E7">
            <w:pPr>
              <w:autoSpaceDE w:val="0"/>
              <w:autoSpaceDN w:val="0"/>
              <w:adjustRightInd w:val="0"/>
              <w:rPr>
                <w:rFonts w:ascii="Arial" w:eastAsiaTheme="minorEastAsia" w:hAnsi="Arial" w:cs="Arial"/>
              </w:rPr>
            </w:pPr>
          </w:p>
          <w:p w:rsidR="00CE4027" w:rsidRDefault="00CE4027"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w:t>
            </w:r>
            <w:r w:rsidR="0031535F">
              <w:rPr>
                <w:rFonts w:ascii="Arial" w:eastAsiaTheme="minorEastAsia" w:hAnsi="Arial" w:cs="Arial"/>
              </w:rPr>
              <w:t>e arranged with the parent(s)/guardian(s)</w:t>
            </w:r>
            <w:r w:rsidR="00E83E87">
              <w:rPr>
                <w:rFonts w:ascii="Arial" w:eastAsiaTheme="minorEastAsia" w:hAnsi="Arial" w:cs="Arial"/>
              </w:rPr>
              <w:t xml:space="preserve"> of the pupil</w:t>
            </w:r>
            <w:r>
              <w:rPr>
                <w:rFonts w:ascii="Arial" w:eastAsiaTheme="minorEastAsia" w:hAnsi="Arial" w:cs="Arial"/>
              </w:rPr>
              <w:t>, to discuss how the request may be accommodated by the school.</w:t>
            </w: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03577B" w:rsidRDefault="0003577B" w:rsidP="0003577B">
      <w:pPr>
        <w:pStyle w:val="Heading2"/>
        <w:rPr>
          <w:rFonts w:ascii="Arial" w:eastAsiaTheme="minorEastAsia" w:hAnsi="Arial" w:cs="Arial"/>
          <w:b/>
          <w:color w:val="385623" w:themeColor="accent6" w:themeShade="80"/>
          <w:sz w:val="24"/>
          <w:szCs w:val="24"/>
        </w:rPr>
      </w:pPr>
      <w:bookmarkStart w:id="9" w:name="_Reviews/appeals"/>
      <w:bookmarkStart w:id="10" w:name="_Ref31796704"/>
      <w:bookmarkEnd w:id="9"/>
    </w:p>
    <w:p w:rsidR="00466AD1" w:rsidRDefault="00466AD1" w:rsidP="00466AD1"/>
    <w:p w:rsidR="00395970" w:rsidRPr="00466AD1" w:rsidRDefault="00395970" w:rsidP="00466AD1"/>
    <w:p w:rsidR="00406BE7" w:rsidRPr="0003577B" w:rsidRDefault="007168B1" w:rsidP="0003577B">
      <w:pPr>
        <w:pStyle w:val="Heading2"/>
        <w:numPr>
          <w:ilvl w:val="0"/>
          <w:numId w:val="29"/>
        </w:numPr>
        <w:rPr>
          <w:rFonts w:ascii="Arial" w:eastAsiaTheme="minorEastAsia" w:hAnsi="Arial" w:cs="Arial"/>
          <w:b/>
          <w:color w:val="385623" w:themeColor="accent6" w:themeShade="80"/>
          <w:sz w:val="24"/>
          <w:szCs w:val="24"/>
        </w:rPr>
      </w:pPr>
      <w:r w:rsidRPr="0003577B">
        <w:rPr>
          <w:rFonts w:ascii="Arial" w:eastAsiaTheme="minorEastAsia" w:hAnsi="Arial" w:cs="Arial"/>
          <w:b/>
          <w:color w:val="385623" w:themeColor="accent6" w:themeShade="80"/>
          <w:sz w:val="24"/>
          <w:szCs w:val="24"/>
        </w:rPr>
        <w:t>Reviews</w:t>
      </w:r>
      <w:r w:rsidR="00406BE7" w:rsidRPr="0003577B">
        <w:rPr>
          <w:rFonts w:ascii="Arial" w:eastAsiaTheme="minorEastAsia" w:hAnsi="Arial" w:cs="Arial"/>
          <w:b/>
          <w:color w:val="385623" w:themeColor="accent6" w:themeShade="80"/>
          <w:sz w:val="24"/>
          <w:szCs w:val="24"/>
        </w:rPr>
        <w:t>/appeal</w:t>
      </w:r>
      <w:r w:rsidRPr="0003577B">
        <w:rPr>
          <w:rFonts w:ascii="Arial" w:eastAsiaTheme="minorEastAsia" w:hAnsi="Arial" w:cs="Arial"/>
          <w:b/>
          <w:color w:val="385623" w:themeColor="accent6" w:themeShade="80"/>
          <w:sz w:val="24"/>
          <w:szCs w:val="24"/>
        </w:rPr>
        <w:t>s</w:t>
      </w:r>
      <w:bookmarkEnd w:id="10"/>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36805" w:rsidP="007168B1">
      <w:pPr>
        <w:autoSpaceDE w:val="0"/>
        <w:autoSpaceDN w:val="0"/>
        <w:spacing w:line="240" w:lineRule="auto"/>
        <w:rPr>
          <w:rFonts w:ascii="Arial" w:hAnsi="Arial" w:cs="Arial"/>
          <w:b/>
          <w:bCs/>
          <w:strike/>
          <w:u w:val="single"/>
        </w:rPr>
      </w:pPr>
      <w:r>
        <w:rPr>
          <w:rFonts w:ascii="Arial" w:hAnsi="Arial" w:cs="Arial"/>
          <w:b/>
          <w:bCs/>
          <w:u w:val="single"/>
        </w:rPr>
        <w:t>Review of decisions by the B</w:t>
      </w:r>
      <w:r w:rsidR="007168B1" w:rsidRPr="00AD0B5E">
        <w:rPr>
          <w:rFonts w:ascii="Arial" w:hAnsi="Arial" w:cs="Arial"/>
          <w:b/>
          <w:bCs/>
          <w:u w:val="single"/>
        </w:rPr>
        <w:t>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paren</w:t>
      </w:r>
      <w:r w:rsidR="0031535F">
        <w:rPr>
          <w:rFonts w:ascii="Arial" w:hAnsi="Arial" w:cs="Arial"/>
        </w:rPr>
        <w:t>t(s)/guardian(s) of a child whose application for a place in the school is unsuccessful may request the B</w:t>
      </w:r>
      <w:r w:rsidRPr="00AD0B5E">
        <w:rPr>
          <w:rFonts w:ascii="Arial" w:hAnsi="Arial" w:cs="Arial"/>
        </w:rPr>
        <w:t xml:space="preserve">oard </w:t>
      </w:r>
      <w:r w:rsidR="0031535F">
        <w:rPr>
          <w:rFonts w:ascii="Arial" w:hAnsi="Arial" w:cs="Arial"/>
        </w:rPr>
        <w:t>of Management to review the</w:t>
      </w:r>
      <w:r w:rsidRPr="00AD0B5E">
        <w:rPr>
          <w:rFonts w:ascii="Arial" w:hAnsi="Arial" w:cs="Arial"/>
        </w:rPr>
        <w:t xml:space="preserve">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31535F" w:rsidP="007168B1">
      <w:pPr>
        <w:autoSpaceDE w:val="0"/>
        <w:autoSpaceDN w:val="0"/>
        <w:spacing w:line="240" w:lineRule="auto"/>
        <w:rPr>
          <w:rFonts w:ascii="Arial" w:hAnsi="Arial" w:cs="Arial"/>
        </w:rPr>
      </w:pPr>
      <w:r>
        <w:rPr>
          <w:rFonts w:ascii="Arial" w:hAnsi="Arial" w:cs="Arial"/>
        </w:rPr>
        <w:t>The B</w:t>
      </w:r>
      <w:r w:rsidR="007168B1" w:rsidRPr="00AD0B5E">
        <w:rPr>
          <w:rFonts w:ascii="Arial" w:hAnsi="Arial" w:cs="Arial"/>
        </w:rPr>
        <w:t xml:space="preserve">oard </w:t>
      </w:r>
      <w:r>
        <w:rPr>
          <w:rFonts w:ascii="Arial" w:hAnsi="Arial" w:cs="Arial"/>
        </w:rPr>
        <w:t xml:space="preserve">of Management </w:t>
      </w:r>
      <w:r w:rsidR="007168B1" w:rsidRPr="00AD0B5E">
        <w:rPr>
          <w:rFonts w:ascii="Arial" w:hAnsi="Arial" w:cs="Arial"/>
        </w:rPr>
        <w:t>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0031535F">
        <w:rPr>
          <w:rFonts w:ascii="Arial" w:hAnsi="Arial" w:cs="Arial"/>
        </w:rPr>
        <w:t xml:space="preserve"> of that decision by the Board of M</w:t>
      </w:r>
      <w:r w:rsidRPr="00AD0B5E">
        <w:rPr>
          <w:rFonts w:ascii="Arial" w:hAnsi="Arial" w:cs="Arial"/>
        </w:rPr>
        <w:t>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0031535F">
        <w:rPr>
          <w:rFonts w:ascii="Arial" w:hAnsi="Arial" w:cs="Arial"/>
        </w:rPr>
        <w:t xml:space="preserve"> of that decision by the Board of M</w:t>
      </w:r>
      <w:r w:rsidRPr="00AD0B5E">
        <w:rPr>
          <w:rFonts w:ascii="Arial" w:hAnsi="Arial" w:cs="Arial"/>
        </w:rPr>
        <w:t xml:space="preserve">anagement prior to making an appeal under section 29 of the Education Act 1998.   </w:t>
      </w:r>
    </w:p>
    <w:p w:rsidR="00B37614" w:rsidRDefault="00B37614" w:rsidP="00B37614">
      <w:pPr>
        <w:pStyle w:val="NoSpacing"/>
      </w:pPr>
    </w:p>
    <w:p w:rsidR="002B09BE" w:rsidRDefault="002B09BE"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w:t>
      </w:r>
      <w:proofErr w:type="gramStart"/>
      <w:r w:rsidRPr="00AD0B5E">
        <w:rPr>
          <w:rFonts w:ascii="Arial" w:hAnsi="Arial" w:cs="Arial"/>
        </w:rPr>
        <w:t>student,</w:t>
      </w:r>
      <w:proofErr w:type="gramEnd"/>
      <w:r w:rsidRPr="00AD0B5E">
        <w:rPr>
          <w:rFonts w:ascii="Arial" w:hAnsi="Arial" w:cs="Arial"/>
        </w:rPr>
        <w:t xml:space="preserve">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887C97" w:rsidRDefault="00887C97" w:rsidP="007168B1">
      <w:pPr>
        <w:autoSpaceDE w:val="0"/>
        <w:autoSpaceDN w:val="0"/>
        <w:spacing w:line="240" w:lineRule="auto"/>
        <w:rPr>
          <w:rFonts w:ascii="Arial" w:hAnsi="Arial" w:cs="Arial"/>
          <w:b/>
          <w:u w:val="single"/>
        </w:rPr>
      </w:pPr>
      <w:r w:rsidRPr="00887C97">
        <w:rPr>
          <w:rFonts w:ascii="Arial" w:hAnsi="Arial" w:cs="Arial"/>
          <w:b/>
          <w:u w:val="single"/>
        </w:rPr>
        <w:lastRenderedPageBreak/>
        <w:t>Ratification and Review</w:t>
      </w:r>
    </w:p>
    <w:p w:rsidR="00887C97" w:rsidRDefault="00887C97" w:rsidP="007168B1">
      <w:pPr>
        <w:autoSpaceDE w:val="0"/>
        <w:autoSpaceDN w:val="0"/>
        <w:spacing w:line="240" w:lineRule="auto"/>
        <w:rPr>
          <w:rFonts w:ascii="Arial" w:hAnsi="Arial" w:cs="Arial"/>
        </w:rPr>
      </w:pPr>
      <w:r>
        <w:rPr>
          <w:rFonts w:ascii="Arial" w:hAnsi="Arial" w:cs="Arial"/>
        </w:rPr>
        <w:t xml:space="preserve">The Admissions Policy of </w:t>
      </w:r>
      <w:proofErr w:type="spellStart"/>
      <w:r>
        <w:rPr>
          <w:rFonts w:ascii="Arial" w:hAnsi="Arial" w:cs="Arial"/>
        </w:rPr>
        <w:t>Ballyboughal</w:t>
      </w:r>
      <w:proofErr w:type="spellEnd"/>
      <w:r>
        <w:rPr>
          <w:rFonts w:ascii="Arial" w:hAnsi="Arial" w:cs="Arial"/>
        </w:rPr>
        <w:t xml:space="preserve"> National School was drawn up in consultation with the staff and parents. It was approved by </w:t>
      </w:r>
      <w:proofErr w:type="spellStart"/>
      <w:r>
        <w:rPr>
          <w:rFonts w:ascii="Arial" w:hAnsi="Arial" w:cs="Arial"/>
        </w:rPr>
        <w:t>Dr.</w:t>
      </w:r>
      <w:proofErr w:type="spellEnd"/>
      <w:r>
        <w:rPr>
          <w:rFonts w:ascii="Arial" w:hAnsi="Arial" w:cs="Arial"/>
        </w:rPr>
        <w:t xml:space="preserve"> </w:t>
      </w:r>
      <w:proofErr w:type="spellStart"/>
      <w:r>
        <w:rPr>
          <w:rFonts w:ascii="Arial" w:hAnsi="Arial" w:cs="Arial"/>
        </w:rPr>
        <w:t>Diarmuid</w:t>
      </w:r>
      <w:proofErr w:type="spellEnd"/>
      <w:r>
        <w:rPr>
          <w:rFonts w:ascii="Arial" w:hAnsi="Arial" w:cs="Arial"/>
        </w:rPr>
        <w:t xml:space="preserve"> Martin, Catholic Archbishop of Dublin on 22 July 2020 and then ratified by the Board of Management on 26 August 2020. It will be reviewed, under the direction of the Catholic Archdiocese of Dublin, when required by the Department of Education and Skills.</w:t>
      </w:r>
    </w:p>
    <w:p w:rsidR="00887C97" w:rsidRDefault="00887C97" w:rsidP="007168B1">
      <w:pPr>
        <w:autoSpaceDE w:val="0"/>
        <w:autoSpaceDN w:val="0"/>
        <w:spacing w:line="240" w:lineRule="auto"/>
        <w:rPr>
          <w:rFonts w:ascii="Arial" w:hAnsi="Arial" w:cs="Arial"/>
        </w:rPr>
      </w:pPr>
    </w:p>
    <w:p w:rsidR="00887C97" w:rsidRDefault="00887C97" w:rsidP="007168B1">
      <w:pPr>
        <w:autoSpaceDE w:val="0"/>
        <w:autoSpaceDN w:val="0"/>
        <w:spacing w:line="240" w:lineRule="auto"/>
        <w:rPr>
          <w:rFonts w:ascii="Arial" w:hAnsi="Arial" w:cs="Arial"/>
        </w:rPr>
      </w:pPr>
      <w:r w:rsidRPr="007205D3">
        <w:rPr>
          <w:rFonts w:ascii="Arial" w:hAnsi="Arial" w:cs="Arial"/>
          <w:b/>
          <w:u w:val="single"/>
        </w:rPr>
        <w:t>Signed</w:t>
      </w:r>
      <w:r w:rsidR="007205D3" w:rsidRPr="007205D3">
        <w:rPr>
          <w:rFonts w:ascii="Arial" w:hAnsi="Arial" w:cs="Arial"/>
          <w:b/>
          <w:u w:val="single"/>
        </w:rPr>
        <w:t>:</w:t>
      </w:r>
      <w:r w:rsidR="007205D3">
        <w:rPr>
          <w:rFonts w:ascii="Arial" w:hAnsi="Arial" w:cs="Arial"/>
        </w:rPr>
        <w:tab/>
      </w:r>
      <w:r w:rsidR="007205D3">
        <w:rPr>
          <w:rFonts w:ascii="Arial" w:hAnsi="Arial" w:cs="Arial"/>
        </w:rPr>
        <w:tab/>
      </w:r>
      <w:r w:rsidR="007205D3" w:rsidRPr="007205D3">
        <w:rPr>
          <w:rFonts w:ascii="Brush Script MT" w:hAnsi="Brush Script MT" w:cs="Arial"/>
          <w:sz w:val="36"/>
          <w:szCs w:val="36"/>
        </w:rPr>
        <w:t>Brigid Manton</w:t>
      </w:r>
      <w:r w:rsidR="007205D3">
        <w:rPr>
          <w:rFonts w:ascii="Arial" w:hAnsi="Arial" w:cs="Arial"/>
        </w:rPr>
        <w:tab/>
      </w:r>
      <w:r w:rsidR="007205D3">
        <w:rPr>
          <w:rFonts w:ascii="Arial" w:hAnsi="Arial" w:cs="Arial"/>
        </w:rPr>
        <w:tab/>
        <w:t>Chairperson</w:t>
      </w:r>
      <w:r w:rsidR="007205D3">
        <w:rPr>
          <w:rFonts w:ascii="Arial" w:hAnsi="Arial" w:cs="Arial"/>
        </w:rPr>
        <w:tab/>
      </w:r>
      <w:r w:rsidR="007205D3">
        <w:rPr>
          <w:rFonts w:ascii="Arial" w:hAnsi="Arial" w:cs="Arial"/>
        </w:rPr>
        <w:tab/>
        <w:t>28 August 2020</w:t>
      </w:r>
    </w:p>
    <w:p w:rsidR="007205D3" w:rsidRPr="00887C97" w:rsidRDefault="007205D3" w:rsidP="007168B1">
      <w:pPr>
        <w:autoSpaceDE w:val="0"/>
        <w:autoSpaceDN w:val="0"/>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sidRPr="007205D3">
        <w:rPr>
          <w:rFonts w:ascii="Brush Script MT" w:hAnsi="Brush Script MT" w:cs="Arial"/>
          <w:sz w:val="36"/>
          <w:szCs w:val="36"/>
        </w:rPr>
        <w:t xml:space="preserve">Maeve </w:t>
      </w:r>
      <w:proofErr w:type="spellStart"/>
      <w:r w:rsidRPr="007205D3">
        <w:rPr>
          <w:rFonts w:ascii="Brush Script MT" w:hAnsi="Brush Script MT" w:cs="Arial"/>
          <w:sz w:val="36"/>
          <w:szCs w:val="36"/>
        </w:rPr>
        <w:t>O’Doherty</w:t>
      </w:r>
      <w:proofErr w:type="spellEnd"/>
      <w:r>
        <w:rPr>
          <w:rFonts w:ascii="Arial" w:hAnsi="Arial" w:cs="Arial"/>
        </w:rPr>
        <w:tab/>
      </w:r>
      <w:r>
        <w:rPr>
          <w:rFonts w:ascii="Arial" w:hAnsi="Arial" w:cs="Arial"/>
        </w:rPr>
        <w:tab/>
        <w:t>Principal</w:t>
      </w:r>
      <w:r>
        <w:rPr>
          <w:rFonts w:ascii="Arial" w:hAnsi="Arial" w:cs="Arial"/>
        </w:rPr>
        <w:tab/>
      </w:r>
      <w:r>
        <w:rPr>
          <w:rFonts w:ascii="Arial" w:hAnsi="Arial" w:cs="Arial"/>
        </w:rPr>
        <w:tab/>
        <w:t>28 August 2020</w:t>
      </w:r>
    </w:p>
    <w:sectPr w:rsidR="007205D3" w:rsidRPr="00887C97" w:rsidSect="006F132C">
      <w:footerReference w:type="default" r:id="rId11"/>
      <w:pgSz w:w="11906" w:h="16838"/>
      <w:pgMar w:top="1440" w:right="1440" w:bottom="1276"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D9F" w:rsidRDefault="00323D9F" w:rsidP="00D8609E">
      <w:pPr>
        <w:spacing w:after="0" w:line="240" w:lineRule="auto"/>
      </w:pPr>
      <w:r>
        <w:separator/>
      </w:r>
    </w:p>
  </w:endnote>
  <w:endnote w:type="continuationSeparator" w:id="0">
    <w:p w:rsidR="00323D9F" w:rsidRDefault="00323D9F"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B67823">
          <w:rPr>
            <w:noProof/>
          </w:rPr>
          <w:t>1</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D9F" w:rsidRDefault="00323D9F" w:rsidP="00D8609E">
      <w:pPr>
        <w:spacing w:after="0" w:line="240" w:lineRule="auto"/>
      </w:pPr>
      <w:r>
        <w:separator/>
      </w:r>
    </w:p>
  </w:footnote>
  <w:footnote w:type="continuationSeparator" w:id="0">
    <w:p w:rsidR="00323D9F" w:rsidRDefault="00323D9F"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FD63610"/>
    <w:multiLevelType w:val="hybridMultilevel"/>
    <w:tmpl w:val="CA64FF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9"/>
  </w:num>
  <w:num w:numId="2">
    <w:abstractNumId w:val="25"/>
  </w:num>
  <w:num w:numId="3">
    <w:abstractNumId w:val="21"/>
  </w:num>
  <w:num w:numId="4">
    <w:abstractNumId w:val="3"/>
  </w:num>
  <w:num w:numId="5">
    <w:abstractNumId w:val="15"/>
  </w:num>
  <w:num w:numId="6">
    <w:abstractNumId w:val="20"/>
  </w:num>
  <w:num w:numId="7">
    <w:abstractNumId w:val="30"/>
  </w:num>
  <w:num w:numId="8">
    <w:abstractNumId w:val="9"/>
  </w:num>
  <w:num w:numId="9">
    <w:abstractNumId w:val="12"/>
  </w:num>
  <w:num w:numId="10">
    <w:abstractNumId w:val="18"/>
  </w:num>
  <w:num w:numId="11">
    <w:abstractNumId w:val="28"/>
  </w:num>
  <w:num w:numId="12">
    <w:abstractNumId w:val="1"/>
  </w:num>
  <w:num w:numId="13">
    <w:abstractNumId w:val="8"/>
  </w:num>
  <w:num w:numId="14">
    <w:abstractNumId w:val="2"/>
  </w:num>
  <w:num w:numId="15">
    <w:abstractNumId w:val="23"/>
  </w:num>
  <w:num w:numId="16">
    <w:abstractNumId w:val="17"/>
  </w:num>
  <w:num w:numId="17">
    <w:abstractNumId w:val="14"/>
  </w:num>
  <w:num w:numId="18">
    <w:abstractNumId w:val="16"/>
  </w:num>
  <w:num w:numId="19">
    <w:abstractNumId w:val="0"/>
  </w:num>
  <w:num w:numId="20">
    <w:abstractNumId w:val="7"/>
  </w:num>
  <w:num w:numId="21">
    <w:abstractNumId w:val="13"/>
  </w:num>
  <w:num w:numId="22">
    <w:abstractNumId w:val="10"/>
  </w:num>
  <w:num w:numId="23">
    <w:abstractNumId w:val="26"/>
  </w:num>
  <w:num w:numId="24">
    <w:abstractNumId w:val="6"/>
  </w:num>
  <w:num w:numId="25">
    <w:abstractNumId w:val="5"/>
  </w:num>
  <w:num w:numId="26">
    <w:abstractNumId w:val="24"/>
  </w:num>
  <w:num w:numId="27">
    <w:abstractNumId w:val="11"/>
  </w:num>
  <w:num w:numId="28">
    <w:abstractNumId w:val="27"/>
  </w:num>
  <w:num w:numId="29">
    <w:abstractNumId w:val="19"/>
  </w:num>
  <w:num w:numId="30">
    <w:abstractNumId w:val="2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46"/>
    <w:rsid w:val="000007AB"/>
    <w:rsid w:val="00020EF0"/>
    <w:rsid w:val="0003577B"/>
    <w:rsid w:val="0004443A"/>
    <w:rsid w:val="00091FF4"/>
    <w:rsid w:val="000B0CAE"/>
    <w:rsid w:val="000B7779"/>
    <w:rsid w:val="000C3344"/>
    <w:rsid w:val="000F60D9"/>
    <w:rsid w:val="0010107F"/>
    <w:rsid w:val="00103809"/>
    <w:rsid w:val="00121CB2"/>
    <w:rsid w:val="001243D3"/>
    <w:rsid w:val="00140B66"/>
    <w:rsid w:val="001506F3"/>
    <w:rsid w:val="00153BDD"/>
    <w:rsid w:val="00173ABD"/>
    <w:rsid w:val="00176E00"/>
    <w:rsid w:val="00187259"/>
    <w:rsid w:val="00192126"/>
    <w:rsid w:val="001E63B9"/>
    <w:rsid w:val="001F35D0"/>
    <w:rsid w:val="001F69E3"/>
    <w:rsid w:val="00212DB7"/>
    <w:rsid w:val="0022569A"/>
    <w:rsid w:val="00242266"/>
    <w:rsid w:val="002604F2"/>
    <w:rsid w:val="00281905"/>
    <w:rsid w:val="00285D92"/>
    <w:rsid w:val="0029545D"/>
    <w:rsid w:val="002955C2"/>
    <w:rsid w:val="002A3283"/>
    <w:rsid w:val="002A5A58"/>
    <w:rsid w:val="002A75A2"/>
    <w:rsid w:val="002B09BE"/>
    <w:rsid w:val="002B7446"/>
    <w:rsid w:val="002D49FE"/>
    <w:rsid w:val="002E20A1"/>
    <w:rsid w:val="002E70D3"/>
    <w:rsid w:val="0031535F"/>
    <w:rsid w:val="003201ED"/>
    <w:rsid w:val="003207E9"/>
    <w:rsid w:val="00321C41"/>
    <w:rsid w:val="00322FEE"/>
    <w:rsid w:val="00323D9F"/>
    <w:rsid w:val="00323F7C"/>
    <w:rsid w:val="00326B68"/>
    <w:rsid w:val="00331D27"/>
    <w:rsid w:val="00332B7A"/>
    <w:rsid w:val="00353220"/>
    <w:rsid w:val="00355203"/>
    <w:rsid w:val="00374405"/>
    <w:rsid w:val="003763CE"/>
    <w:rsid w:val="00383207"/>
    <w:rsid w:val="003857A6"/>
    <w:rsid w:val="00387361"/>
    <w:rsid w:val="00394B64"/>
    <w:rsid w:val="00395970"/>
    <w:rsid w:val="003B0875"/>
    <w:rsid w:val="003B6D4E"/>
    <w:rsid w:val="003B6FA7"/>
    <w:rsid w:val="003D07DD"/>
    <w:rsid w:val="003D39A4"/>
    <w:rsid w:val="003E70AB"/>
    <w:rsid w:val="00406BE7"/>
    <w:rsid w:val="004208DF"/>
    <w:rsid w:val="00435AE7"/>
    <w:rsid w:val="00436C55"/>
    <w:rsid w:val="00466AD1"/>
    <w:rsid w:val="00481B24"/>
    <w:rsid w:val="004B2EA4"/>
    <w:rsid w:val="004B73DA"/>
    <w:rsid w:val="004D4B14"/>
    <w:rsid w:val="004E5691"/>
    <w:rsid w:val="004F4AA6"/>
    <w:rsid w:val="0050285D"/>
    <w:rsid w:val="0051366C"/>
    <w:rsid w:val="005267A9"/>
    <w:rsid w:val="0054270B"/>
    <w:rsid w:val="005578B8"/>
    <w:rsid w:val="00561288"/>
    <w:rsid w:val="00566AE4"/>
    <w:rsid w:val="00567B36"/>
    <w:rsid w:val="00571FCC"/>
    <w:rsid w:val="005E0069"/>
    <w:rsid w:val="005E4A3E"/>
    <w:rsid w:val="005F2964"/>
    <w:rsid w:val="005F73A2"/>
    <w:rsid w:val="005F777B"/>
    <w:rsid w:val="00610153"/>
    <w:rsid w:val="00612092"/>
    <w:rsid w:val="00616C76"/>
    <w:rsid w:val="00622DA6"/>
    <w:rsid w:val="00641946"/>
    <w:rsid w:val="00643A64"/>
    <w:rsid w:val="00654A94"/>
    <w:rsid w:val="006564ED"/>
    <w:rsid w:val="00674255"/>
    <w:rsid w:val="006772A0"/>
    <w:rsid w:val="006830EB"/>
    <w:rsid w:val="006A56BF"/>
    <w:rsid w:val="006B04DC"/>
    <w:rsid w:val="006C4814"/>
    <w:rsid w:val="006D2956"/>
    <w:rsid w:val="006E2BF6"/>
    <w:rsid w:val="006F132C"/>
    <w:rsid w:val="006F16CA"/>
    <w:rsid w:val="00713FE9"/>
    <w:rsid w:val="007168B1"/>
    <w:rsid w:val="007205D3"/>
    <w:rsid w:val="00736259"/>
    <w:rsid w:val="00736805"/>
    <w:rsid w:val="00742D69"/>
    <w:rsid w:val="007505E5"/>
    <w:rsid w:val="00751B5A"/>
    <w:rsid w:val="00762B44"/>
    <w:rsid w:val="00764262"/>
    <w:rsid w:val="00770807"/>
    <w:rsid w:val="007A03B9"/>
    <w:rsid w:val="007B22A5"/>
    <w:rsid w:val="007E7E26"/>
    <w:rsid w:val="00832ADF"/>
    <w:rsid w:val="00834E83"/>
    <w:rsid w:val="00845BDB"/>
    <w:rsid w:val="008535B2"/>
    <w:rsid w:val="0086044E"/>
    <w:rsid w:val="008660EF"/>
    <w:rsid w:val="008663F8"/>
    <w:rsid w:val="00866AC6"/>
    <w:rsid w:val="00874D4C"/>
    <w:rsid w:val="008753A0"/>
    <w:rsid w:val="0088352A"/>
    <w:rsid w:val="00883B35"/>
    <w:rsid w:val="00887C97"/>
    <w:rsid w:val="008A090A"/>
    <w:rsid w:val="008B3A25"/>
    <w:rsid w:val="008C0CB3"/>
    <w:rsid w:val="008C4C6A"/>
    <w:rsid w:val="008F3E14"/>
    <w:rsid w:val="009000F1"/>
    <w:rsid w:val="00914167"/>
    <w:rsid w:val="009242A4"/>
    <w:rsid w:val="00927AE5"/>
    <w:rsid w:val="00937099"/>
    <w:rsid w:val="0095602C"/>
    <w:rsid w:val="0096233F"/>
    <w:rsid w:val="00982E02"/>
    <w:rsid w:val="00987EFD"/>
    <w:rsid w:val="0099669A"/>
    <w:rsid w:val="009A0A8A"/>
    <w:rsid w:val="009B21F6"/>
    <w:rsid w:val="009B640D"/>
    <w:rsid w:val="00A13CF6"/>
    <w:rsid w:val="00A2174D"/>
    <w:rsid w:val="00A22884"/>
    <w:rsid w:val="00A23921"/>
    <w:rsid w:val="00A26514"/>
    <w:rsid w:val="00A359C8"/>
    <w:rsid w:val="00A52939"/>
    <w:rsid w:val="00A57D4F"/>
    <w:rsid w:val="00A732BB"/>
    <w:rsid w:val="00A944A9"/>
    <w:rsid w:val="00AA07D2"/>
    <w:rsid w:val="00AA6AC8"/>
    <w:rsid w:val="00AB5D65"/>
    <w:rsid w:val="00AB7E10"/>
    <w:rsid w:val="00AD0B5E"/>
    <w:rsid w:val="00AE7E94"/>
    <w:rsid w:val="00B025EB"/>
    <w:rsid w:val="00B21470"/>
    <w:rsid w:val="00B37614"/>
    <w:rsid w:val="00B42273"/>
    <w:rsid w:val="00B51206"/>
    <w:rsid w:val="00B67823"/>
    <w:rsid w:val="00B81BFE"/>
    <w:rsid w:val="00B8390B"/>
    <w:rsid w:val="00BB6BF4"/>
    <w:rsid w:val="00BC0F9E"/>
    <w:rsid w:val="00BC2C03"/>
    <w:rsid w:val="00BD2D5A"/>
    <w:rsid w:val="00BE4233"/>
    <w:rsid w:val="00C15156"/>
    <w:rsid w:val="00C21521"/>
    <w:rsid w:val="00C37649"/>
    <w:rsid w:val="00C61B67"/>
    <w:rsid w:val="00C66A4E"/>
    <w:rsid w:val="00CA3E31"/>
    <w:rsid w:val="00CB473E"/>
    <w:rsid w:val="00CB535A"/>
    <w:rsid w:val="00CD2B6C"/>
    <w:rsid w:val="00CD7AAB"/>
    <w:rsid w:val="00CE4027"/>
    <w:rsid w:val="00CF4112"/>
    <w:rsid w:val="00D3482E"/>
    <w:rsid w:val="00D5001B"/>
    <w:rsid w:val="00D562FC"/>
    <w:rsid w:val="00D7132E"/>
    <w:rsid w:val="00D73B03"/>
    <w:rsid w:val="00D8609E"/>
    <w:rsid w:val="00D932F9"/>
    <w:rsid w:val="00DB1EF7"/>
    <w:rsid w:val="00E02C8F"/>
    <w:rsid w:val="00E10771"/>
    <w:rsid w:val="00E2646A"/>
    <w:rsid w:val="00E314CB"/>
    <w:rsid w:val="00E47AF1"/>
    <w:rsid w:val="00E61429"/>
    <w:rsid w:val="00E64C4F"/>
    <w:rsid w:val="00E83E87"/>
    <w:rsid w:val="00E96AF6"/>
    <w:rsid w:val="00EA398E"/>
    <w:rsid w:val="00EB6699"/>
    <w:rsid w:val="00ED1621"/>
    <w:rsid w:val="00ED192F"/>
    <w:rsid w:val="00ED2B8C"/>
    <w:rsid w:val="00EE4292"/>
    <w:rsid w:val="00EE583F"/>
    <w:rsid w:val="00EF07B7"/>
    <w:rsid w:val="00F10754"/>
    <w:rsid w:val="00F156E8"/>
    <w:rsid w:val="00F41A97"/>
    <w:rsid w:val="00F4404D"/>
    <w:rsid w:val="00F5151F"/>
    <w:rsid w:val="00F55340"/>
    <w:rsid w:val="00F66403"/>
    <w:rsid w:val="00F704E7"/>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6F1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6F1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rincipal@ballyboughalns.ie" TargetMode="External"/><Relationship Id="rId4" Type="http://schemas.microsoft.com/office/2007/relationships/stylesWithEffects" Target="stylesWithEffects.xml"/><Relationship Id="rId9" Type="http://schemas.openxmlformats.org/officeDocument/2006/relationships/hyperlink" Target="http://www.ballyboughal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06113-0D20-4802-899A-210A7ADA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3053</Words>
  <Characters>17406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dublin diocesan admission policy</vt:lpstr>
    </vt:vector>
  </TitlesOfParts>
  <LinksUpToDate>false</LinksUpToDate>
  <CharactersWithSpaces>20419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diocesan admission policy</dc:title>
  <dc:subject>WITH SECTION 2 AND 17 COMPLETED</dc:subject>
  <dc:creator/>
  <cp:lastModifiedBy/>
  <cp:revision>1</cp:revision>
  <dcterms:created xsi:type="dcterms:W3CDTF">2020-09-11T13:05:00Z</dcterms:created>
  <dcterms:modified xsi:type="dcterms:W3CDTF">2020-09-11T13:05:00Z</dcterms:modified>
</cp:coreProperties>
</file>