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A" w:rsidRPr="00942536" w:rsidRDefault="00942536">
      <w:pPr>
        <w:rPr>
          <w:b/>
        </w:rPr>
      </w:pPr>
      <w:r w:rsidRPr="00942536">
        <w:rPr>
          <w:b/>
        </w:rPr>
        <w:t>Notification regarding the Board of Management’s review of the Child Safeguarding Statement</w:t>
      </w:r>
    </w:p>
    <w:p w:rsidR="00942536" w:rsidRDefault="00942536"/>
    <w:p w:rsidR="00942536" w:rsidRDefault="00942536">
      <w:r>
        <w:t xml:space="preserve">To the parents/guardians of pupils in </w:t>
      </w:r>
      <w:proofErr w:type="spellStart"/>
      <w:r>
        <w:t>Ballyboughal</w:t>
      </w:r>
      <w:proofErr w:type="spellEnd"/>
      <w:r>
        <w:t xml:space="preserve"> NS,</w:t>
      </w:r>
    </w:p>
    <w:p w:rsidR="00942536" w:rsidRDefault="00942536">
      <w:r>
        <w:t xml:space="preserve">The Board of Management of </w:t>
      </w:r>
      <w:proofErr w:type="spellStart"/>
      <w:r>
        <w:t>Ballyboughal</w:t>
      </w:r>
      <w:proofErr w:type="spellEnd"/>
      <w:r>
        <w:t xml:space="preserve"> National School wishes to inform you that</w:t>
      </w:r>
    </w:p>
    <w:p w:rsidR="00942536" w:rsidRDefault="00942536" w:rsidP="00860CC6">
      <w:pPr>
        <w:pStyle w:val="ListParagraph"/>
        <w:numPr>
          <w:ilvl w:val="0"/>
          <w:numId w:val="1"/>
        </w:numPr>
      </w:pPr>
      <w:r>
        <w:t>The Board of Management’s annual review of the Child Safeguarding Statement and Risk Assessment was completed at the Board meeting on 4</w:t>
      </w:r>
      <w:r w:rsidRPr="00860CC6">
        <w:rPr>
          <w:vertAlign w:val="superscript"/>
        </w:rPr>
        <w:t>th</w:t>
      </w:r>
      <w:r>
        <w:t xml:space="preserve"> May 2022.</w:t>
      </w:r>
    </w:p>
    <w:p w:rsidR="00942536" w:rsidRDefault="00942536" w:rsidP="00860CC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This review was conducted in accordance with the “Checklist for Review of the Child Safeguarding Statement” published on the Department’s website </w:t>
      </w:r>
      <w:hyperlink r:id="rId6" w:history="1">
        <w:r w:rsidRPr="008A1BF2">
          <w:rPr>
            <w:rStyle w:val="Hyperlink"/>
          </w:rPr>
          <w:t>www.education.ie</w:t>
        </w:r>
      </w:hyperlink>
    </w:p>
    <w:p w:rsidR="00942536" w:rsidRDefault="00942536">
      <w:r>
        <w:t xml:space="preserve">Signed: </w:t>
      </w:r>
      <w:r>
        <w:tab/>
      </w:r>
      <w:r>
        <w:tab/>
      </w:r>
      <w:r w:rsidRPr="00942536">
        <w:rPr>
          <w:rFonts w:ascii="Monotype Corsiva" w:hAnsi="Monotype Corsiva"/>
          <w:sz w:val="28"/>
          <w:szCs w:val="28"/>
        </w:rPr>
        <w:t>Brigid Manton</w:t>
      </w:r>
      <w:r>
        <w:tab/>
        <w:t>Chairperson, Board of Management</w:t>
      </w:r>
      <w:r>
        <w:tab/>
        <w:t>4</w:t>
      </w:r>
      <w:r w:rsidRPr="00942536">
        <w:rPr>
          <w:vertAlign w:val="superscript"/>
        </w:rPr>
        <w:t>th</w:t>
      </w:r>
      <w:r>
        <w:t xml:space="preserve"> May 2022</w:t>
      </w:r>
    </w:p>
    <w:p w:rsidR="00942536" w:rsidRDefault="00942536">
      <w:r>
        <w:t>Signed:</w:t>
      </w:r>
      <w:r>
        <w:tab/>
      </w:r>
      <w:r>
        <w:tab/>
      </w:r>
      <w:r w:rsidRPr="00942536">
        <w:rPr>
          <w:rFonts w:ascii="Monotype Corsiva" w:hAnsi="Monotype Corsiva"/>
          <w:sz w:val="28"/>
          <w:szCs w:val="28"/>
        </w:rPr>
        <w:t>Maeve O’Doherty</w:t>
      </w:r>
      <w:r>
        <w:tab/>
        <w:t>Principal/Secretary to the Board</w:t>
      </w:r>
      <w:r>
        <w:tab/>
      </w:r>
      <w:r>
        <w:tab/>
        <w:t>4</w:t>
      </w:r>
      <w:r w:rsidRPr="00942536">
        <w:rPr>
          <w:vertAlign w:val="superscript"/>
        </w:rPr>
        <w:t>th</w:t>
      </w:r>
      <w:r>
        <w:t xml:space="preserve"> May 2022</w:t>
      </w:r>
    </w:p>
    <w:sectPr w:rsidR="0094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9BC"/>
    <w:multiLevelType w:val="hybridMultilevel"/>
    <w:tmpl w:val="C8502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6"/>
    <w:rsid w:val="000073DA"/>
    <w:rsid w:val="00134BC6"/>
    <w:rsid w:val="00193692"/>
    <w:rsid w:val="00860CC6"/>
    <w:rsid w:val="00942536"/>
    <w:rsid w:val="00B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92"/>
  </w:style>
  <w:style w:type="paragraph" w:styleId="Heading1">
    <w:name w:val="heading 1"/>
    <w:basedOn w:val="Normal"/>
    <w:next w:val="Normal"/>
    <w:link w:val="Heading1Char"/>
    <w:uiPriority w:val="9"/>
    <w:qFormat/>
    <w:rsid w:val="00193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3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92"/>
  </w:style>
  <w:style w:type="paragraph" w:styleId="Heading1">
    <w:name w:val="heading 1"/>
    <w:basedOn w:val="Normal"/>
    <w:next w:val="Normal"/>
    <w:link w:val="Heading1Char"/>
    <w:uiPriority w:val="9"/>
    <w:qFormat/>
    <w:rsid w:val="00193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3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2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2023-03-13T20:18:00Z</dcterms:created>
  <dcterms:modified xsi:type="dcterms:W3CDTF">2023-03-13T20:18:00Z</dcterms:modified>
</cp:coreProperties>
</file>